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1340" w:type="dxa"/>
        <w:tblInd w:w="-1139" w:type="dxa"/>
        <w:tblLook w:val="04A0" w:firstRow="1" w:lastRow="0" w:firstColumn="1" w:lastColumn="0" w:noHBand="0" w:noVBand="1"/>
      </w:tblPr>
      <w:tblGrid>
        <w:gridCol w:w="6521"/>
        <w:gridCol w:w="4819"/>
      </w:tblGrid>
      <w:tr w:rsidR="008855D0" w:rsidRPr="0005765D" w14:paraId="427C1339" w14:textId="77777777" w:rsidTr="00A1239F">
        <w:tc>
          <w:tcPr>
            <w:tcW w:w="6521" w:type="dxa"/>
          </w:tcPr>
          <w:p w14:paraId="007F0CE9" w14:textId="1AF7C6AB" w:rsidR="008855D0" w:rsidRPr="005D0D52" w:rsidRDefault="008855D0" w:rsidP="005D0D52">
            <w:pPr>
              <w:spacing w:after="0" w:line="276" w:lineRule="auto"/>
              <w:ind w:left="0"/>
              <w:rPr>
                <w:rFonts w:ascii="Times New Roman" w:hAnsi="Times New Roman" w:cs="Times New Roman"/>
                <w:color w:val="auto"/>
                <w:sz w:val="24"/>
                <w:szCs w:val="24"/>
                <w:u w:val="single"/>
                <w:lang w:val="ru-RU"/>
              </w:rPr>
            </w:pPr>
            <w:r w:rsidRPr="005D0D52">
              <w:rPr>
                <w:rFonts w:ascii="Times New Roman" w:hAnsi="Times New Roman" w:cs="Times New Roman"/>
                <w:b/>
                <w:bCs/>
                <w:color w:val="auto"/>
                <w:sz w:val="24"/>
                <w:szCs w:val="24"/>
                <w:lang w:val="ru-RU"/>
              </w:rPr>
              <w:t>ВЫПИСКА</w:t>
            </w:r>
            <w:r w:rsidR="009A2F8A" w:rsidRPr="005D0D52">
              <w:rPr>
                <w:rFonts w:ascii="Times New Roman" w:hAnsi="Times New Roman" w:cs="Times New Roman"/>
                <w:b/>
                <w:bCs/>
                <w:color w:val="auto"/>
                <w:sz w:val="24"/>
                <w:szCs w:val="24"/>
                <w:lang w:val="ru-RU"/>
              </w:rPr>
              <w:t xml:space="preserve"> </w:t>
            </w:r>
            <w:r w:rsidR="009A2F8A" w:rsidRPr="005D0D52">
              <w:rPr>
                <w:rFonts w:ascii="Times New Roman" w:hAnsi="Times New Roman" w:cs="Times New Roman"/>
                <w:color w:val="auto"/>
                <w:sz w:val="24"/>
                <w:szCs w:val="24"/>
                <w:u w:val="single"/>
                <w:lang w:val="ru-RU"/>
              </w:rPr>
              <w:t xml:space="preserve">из Технологии № </w:t>
            </w:r>
            <w:r w:rsidR="00A4579B" w:rsidRPr="005D0D52">
              <w:rPr>
                <w:rFonts w:ascii="Times New Roman" w:hAnsi="Times New Roman" w:cs="Times New Roman"/>
                <w:color w:val="auto"/>
                <w:sz w:val="24"/>
                <w:szCs w:val="24"/>
                <w:u w:val="single"/>
                <w:lang w:val="ru-RU"/>
              </w:rPr>
              <w:t>115/К</w:t>
            </w:r>
            <w:r w:rsidR="009A2F8A" w:rsidRPr="005D0D52">
              <w:rPr>
                <w:rFonts w:ascii="Times New Roman" w:hAnsi="Times New Roman" w:cs="Times New Roman"/>
                <w:color w:val="auto"/>
                <w:sz w:val="24"/>
                <w:szCs w:val="24"/>
                <w:u w:val="single"/>
                <w:lang w:val="ru-RU"/>
              </w:rPr>
              <w:t xml:space="preserve"> от </w:t>
            </w:r>
            <w:r w:rsidR="00A4579B" w:rsidRPr="005D0D52">
              <w:rPr>
                <w:rFonts w:ascii="Times New Roman" w:hAnsi="Times New Roman" w:cs="Times New Roman"/>
                <w:color w:val="auto"/>
                <w:sz w:val="24"/>
                <w:szCs w:val="24"/>
                <w:u w:val="single"/>
                <w:lang w:val="ru-RU"/>
              </w:rPr>
              <w:t>05.07.2022</w:t>
            </w:r>
          </w:p>
          <w:p w14:paraId="725009C6" w14:textId="77777777" w:rsidR="00ED6565" w:rsidRPr="005D0D52" w:rsidRDefault="00ED6565" w:rsidP="005D0D52">
            <w:pPr>
              <w:pStyle w:val="14"/>
              <w:shd w:val="clear" w:color="auto" w:fill="auto"/>
              <w:tabs>
                <w:tab w:val="left" w:pos="775"/>
                <w:tab w:val="left" w:pos="1985"/>
                <w:tab w:val="left" w:pos="2127"/>
              </w:tabs>
              <w:spacing w:line="276" w:lineRule="auto"/>
              <w:ind w:firstLine="0"/>
              <w:jc w:val="center"/>
              <w:rPr>
                <w:b/>
                <w:bCs/>
                <w:sz w:val="26"/>
                <w:szCs w:val="26"/>
              </w:rPr>
            </w:pPr>
          </w:p>
          <w:p w14:paraId="0FAC51EB" w14:textId="26A16FD9" w:rsidR="00183DFA" w:rsidRPr="005D0D52" w:rsidRDefault="00183DFA" w:rsidP="005D0D52">
            <w:pPr>
              <w:spacing w:line="276" w:lineRule="auto"/>
              <w:ind w:left="181"/>
              <w:jc w:val="center"/>
              <w:rPr>
                <w:rFonts w:ascii="Times New Roman" w:hAnsi="Times New Roman" w:cs="Times New Roman"/>
                <w:b/>
                <w:bCs/>
                <w:color w:val="auto"/>
                <w:sz w:val="28"/>
                <w:szCs w:val="28"/>
                <w:lang w:val="ru-RU"/>
              </w:rPr>
            </w:pPr>
            <w:bookmarkStart w:id="0" w:name="_Toc402531932"/>
            <w:bookmarkStart w:id="1" w:name="_Toc431900745"/>
            <w:r w:rsidRPr="005D0D52">
              <w:rPr>
                <w:rFonts w:ascii="Times New Roman" w:hAnsi="Times New Roman" w:cs="Times New Roman"/>
                <w:b/>
                <w:bCs/>
                <w:color w:val="auto"/>
                <w:sz w:val="28"/>
                <w:szCs w:val="28"/>
                <w:lang w:val="ru-RU"/>
              </w:rPr>
              <w:tab/>
              <w:t>Общие положения</w:t>
            </w:r>
            <w:bookmarkEnd w:id="0"/>
            <w:bookmarkEnd w:id="1"/>
          </w:p>
          <w:p w14:paraId="60CF5359" w14:textId="315C272B" w:rsidR="00183DFA" w:rsidRPr="005D0D52" w:rsidRDefault="00183DFA" w:rsidP="005D0D52">
            <w:pPr>
              <w:spacing w:line="276" w:lineRule="auto"/>
              <w:ind w:left="181"/>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ab/>
            </w:r>
            <w:r w:rsidRPr="0005765D">
              <w:rPr>
                <w:rFonts w:ascii="Times New Roman" w:hAnsi="Times New Roman" w:cs="Times New Roman"/>
                <w:b/>
                <w:bCs/>
                <w:color w:val="auto"/>
                <w:sz w:val="28"/>
                <w:szCs w:val="28"/>
                <w:lang w:val="ru-RU"/>
              </w:rPr>
              <w:t>Бронирование перевозки производится за две недели до даты отправления рейса по расписанию, в пунктах продажи КГУАП «Пластун-Авиа»,</w:t>
            </w:r>
            <w:r w:rsidRPr="005D0D52">
              <w:rPr>
                <w:rFonts w:ascii="Times New Roman" w:hAnsi="Times New Roman" w:cs="Times New Roman"/>
                <w:color w:val="auto"/>
                <w:sz w:val="28"/>
                <w:szCs w:val="28"/>
                <w:lang w:val="ru-RU"/>
              </w:rPr>
              <w:t xml:space="preserve"> расположенных на территории Приморского края. При бронировании используется «Журнал бронирования пассажирских перевозок»;</w:t>
            </w:r>
          </w:p>
          <w:p w14:paraId="0CBD7944" w14:textId="3F641DA2" w:rsidR="00183DFA" w:rsidRPr="005D0D52" w:rsidRDefault="00183DFA" w:rsidP="005D0D52">
            <w:pPr>
              <w:spacing w:line="276" w:lineRule="auto"/>
              <w:ind w:left="181"/>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-пассажир для осуществления бронирования обращается к уполномоченному агенту непосредственно в пункт продажи перевозок либо по телефону</w:t>
            </w:r>
            <w:r w:rsidR="002D683E">
              <w:rPr>
                <w:rFonts w:ascii="Times New Roman" w:hAnsi="Times New Roman" w:cs="Times New Roman"/>
                <w:color w:val="auto"/>
                <w:sz w:val="28"/>
                <w:szCs w:val="28"/>
                <w:lang w:val="ru-RU"/>
              </w:rPr>
              <w:t xml:space="preserve"> или при личном обращении</w:t>
            </w:r>
            <w:r w:rsidRPr="005D0D52">
              <w:rPr>
                <w:rFonts w:ascii="Times New Roman" w:hAnsi="Times New Roman" w:cs="Times New Roman"/>
                <w:color w:val="auto"/>
                <w:sz w:val="28"/>
                <w:szCs w:val="28"/>
                <w:lang w:val="ru-RU"/>
              </w:rPr>
              <w:t>;</w:t>
            </w:r>
          </w:p>
          <w:p w14:paraId="5BE1E9D0" w14:textId="211BB7BA" w:rsidR="00183DFA" w:rsidRPr="005D0D52" w:rsidRDefault="00183DFA" w:rsidP="005D0D52">
            <w:pPr>
              <w:spacing w:line="276" w:lineRule="auto"/>
              <w:ind w:left="181"/>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-пассажир при бронировании сообщает необходимую информацию о своих персональных данных и, при наличии,- об особых условиях перевозки пассажира, багажа. В случае отказа пассажира от предоставления информации, необходимой для занесения в Журнал бронирования, запись в журнал не производится;</w:t>
            </w:r>
          </w:p>
          <w:p w14:paraId="04D3AEAD" w14:textId="7657CB35" w:rsidR="00183DFA" w:rsidRPr="005D0D52" w:rsidRDefault="00183DFA" w:rsidP="005D0D52">
            <w:pPr>
              <w:spacing w:line="276" w:lineRule="auto"/>
              <w:ind w:left="181"/>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-пассажир при бронировании сообщает агенту номер телефона или иной способ контакта для его информирования, при этом пассажир несет ответственность за предоставление достоверной информации о способе контакта;</w:t>
            </w:r>
          </w:p>
          <w:p w14:paraId="47E0DBB8" w14:textId="4E56E338" w:rsidR="00183DFA" w:rsidRPr="005D0D52" w:rsidRDefault="00183DFA" w:rsidP="005D0D52">
            <w:pPr>
              <w:spacing w:line="276" w:lineRule="auto"/>
              <w:ind w:left="181"/>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 xml:space="preserve">-при бронировании уполномоченным агентом пассажиру предоставляется информация в соответствии с заданным пассажиром приоритетными параметрами условий перевозки, предоставляется информация о расписании движения воздушных судов, наличии свободных провозных емкостей, очередности записи в Журнал бронирования, установленном тарифе, информацию об условиях возврата, правилах </w:t>
            </w:r>
            <w:r w:rsidRPr="005D0D52">
              <w:rPr>
                <w:rFonts w:ascii="Times New Roman" w:hAnsi="Times New Roman" w:cs="Times New Roman"/>
                <w:color w:val="auto"/>
                <w:sz w:val="28"/>
                <w:szCs w:val="28"/>
                <w:lang w:val="ru-RU"/>
              </w:rPr>
              <w:lastRenderedPageBreak/>
              <w:t>перевозчика, типе воздушного судна, условиях обслуживания на борту;</w:t>
            </w:r>
          </w:p>
          <w:p w14:paraId="4E52E32B" w14:textId="49EC798E" w:rsidR="00183DFA" w:rsidRPr="005D0D52" w:rsidRDefault="00183DFA" w:rsidP="005D0D52">
            <w:pPr>
              <w:spacing w:line="276" w:lineRule="auto"/>
              <w:ind w:left="181"/>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-при бронировании необходимо согласовать с перевозчиком перевозку тяжелобольного пассажира; больного на носилках; пассажира лишенного слуха без сопровождающего; пассажира лишенного зрения с собакой-</w:t>
            </w:r>
            <w:r w:rsidR="005D0D52" w:rsidRPr="005D0D52">
              <w:rPr>
                <w:rFonts w:ascii="Times New Roman" w:hAnsi="Times New Roman" w:cs="Times New Roman"/>
                <w:color w:val="auto"/>
                <w:sz w:val="28"/>
                <w:szCs w:val="28"/>
                <w:lang w:val="ru-RU"/>
              </w:rPr>
              <w:t>поводырём</w:t>
            </w:r>
            <w:r w:rsidRPr="005D0D52">
              <w:rPr>
                <w:rFonts w:ascii="Times New Roman" w:hAnsi="Times New Roman" w:cs="Times New Roman"/>
                <w:color w:val="auto"/>
                <w:sz w:val="28"/>
                <w:szCs w:val="28"/>
                <w:lang w:val="ru-RU"/>
              </w:rPr>
              <w:t>; пассажира с ограниченной подвижностью;</w:t>
            </w:r>
            <w:r w:rsidR="005D0D52">
              <w:rPr>
                <w:rFonts w:ascii="Times New Roman" w:hAnsi="Times New Roman" w:cs="Times New Roman"/>
                <w:color w:val="auto"/>
                <w:sz w:val="28"/>
                <w:szCs w:val="28"/>
                <w:lang w:val="ru-RU"/>
              </w:rPr>
              <w:t xml:space="preserve"> </w:t>
            </w:r>
            <w:r w:rsidR="005D0D52" w:rsidRPr="005D0D52">
              <w:rPr>
                <w:rFonts w:ascii="Times New Roman" w:hAnsi="Times New Roman" w:cs="Times New Roman"/>
                <w:color w:val="auto"/>
                <w:sz w:val="28"/>
                <w:szCs w:val="28"/>
                <w:lang w:val="ru-RU"/>
              </w:rPr>
              <w:t>пассажира,</w:t>
            </w:r>
            <w:r w:rsidRPr="005D0D52">
              <w:rPr>
                <w:rFonts w:ascii="Times New Roman" w:hAnsi="Times New Roman" w:cs="Times New Roman"/>
                <w:color w:val="auto"/>
                <w:sz w:val="28"/>
                <w:szCs w:val="28"/>
                <w:lang w:val="ru-RU"/>
              </w:rPr>
              <w:t xml:space="preserve"> имеющего оружие и/или боеприпасы; багажа превышающего установленную перевозчиком норму бесплатного багажа; перевозку животных, птиц</w:t>
            </w:r>
          </w:p>
          <w:p w14:paraId="2214251C" w14:textId="5D020C09" w:rsidR="00183DFA" w:rsidRPr="005D0D52" w:rsidRDefault="00183DFA" w:rsidP="00CF3635">
            <w:pPr>
              <w:tabs>
                <w:tab w:val="left" w:pos="0"/>
                <w:tab w:val="left" w:pos="1134"/>
              </w:tabs>
              <w:spacing w:after="0" w:line="276" w:lineRule="auto"/>
              <w:ind w:left="181"/>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Регистрация билетов и оформление багажа пассажиров производится в здании пункта отправления.</w:t>
            </w:r>
          </w:p>
          <w:p w14:paraId="51345BE2" w14:textId="77777777" w:rsidR="00CF3635" w:rsidRDefault="00CF3635" w:rsidP="005D0D52">
            <w:pPr>
              <w:tabs>
                <w:tab w:val="left" w:pos="0"/>
                <w:tab w:val="left" w:pos="1134"/>
              </w:tabs>
              <w:spacing w:after="0" w:line="276" w:lineRule="auto"/>
              <w:ind w:left="181"/>
              <w:jc w:val="both"/>
              <w:rPr>
                <w:rFonts w:ascii="Times New Roman" w:hAnsi="Times New Roman" w:cs="Times New Roman"/>
                <w:color w:val="auto"/>
                <w:sz w:val="28"/>
                <w:szCs w:val="28"/>
                <w:lang w:val="ru-RU"/>
              </w:rPr>
            </w:pPr>
          </w:p>
          <w:p w14:paraId="79E07178" w14:textId="7B60F217" w:rsidR="00183DFA" w:rsidRPr="005D0D52" w:rsidRDefault="00183DFA" w:rsidP="005D0D52">
            <w:pPr>
              <w:tabs>
                <w:tab w:val="left" w:pos="0"/>
                <w:tab w:val="left" w:pos="1134"/>
              </w:tabs>
              <w:spacing w:after="0" w:line="276" w:lineRule="auto"/>
              <w:ind w:left="181"/>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Норма бесплатного провоза багажа на рейсах составляет 10 кг, габариты одного места багажа не должны превышать 115 см. в сумме трех измерений для одного пассажира.</w:t>
            </w:r>
          </w:p>
          <w:p w14:paraId="2CE85224" w14:textId="77777777" w:rsidR="00CF3635" w:rsidRDefault="00CF3635" w:rsidP="005D0D52">
            <w:pPr>
              <w:tabs>
                <w:tab w:val="left" w:pos="1134"/>
              </w:tabs>
              <w:autoSpaceDE w:val="0"/>
              <w:autoSpaceDN w:val="0"/>
              <w:adjustRightInd w:val="0"/>
              <w:spacing w:after="0" w:line="276" w:lineRule="auto"/>
              <w:ind w:left="181"/>
              <w:jc w:val="both"/>
              <w:rPr>
                <w:rFonts w:ascii="Times New Roman" w:eastAsia="ArialMT" w:hAnsi="Times New Roman" w:cs="Times New Roman"/>
                <w:color w:val="auto"/>
                <w:sz w:val="28"/>
                <w:szCs w:val="28"/>
                <w:lang w:val="ru-RU"/>
              </w:rPr>
            </w:pPr>
          </w:p>
          <w:p w14:paraId="160BE9B1" w14:textId="6210E046" w:rsidR="00CF3635" w:rsidRPr="005D0D52" w:rsidRDefault="00183DFA" w:rsidP="00CF3635">
            <w:pPr>
              <w:tabs>
                <w:tab w:val="left" w:pos="1134"/>
              </w:tabs>
              <w:autoSpaceDE w:val="0"/>
              <w:autoSpaceDN w:val="0"/>
              <w:adjustRightInd w:val="0"/>
              <w:spacing w:after="0" w:line="276" w:lineRule="auto"/>
              <w:ind w:left="181"/>
              <w:jc w:val="both"/>
              <w:rPr>
                <w:rFonts w:ascii="Times New Roman" w:eastAsia="ArialMT" w:hAnsi="Times New Roman" w:cs="Times New Roman"/>
                <w:color w:val="auto"/>
                <w:sz w:val="28"/>
                <w:szCs w:val="28"/>
                <w:lang w:val="ru-RU"/>
              </w:rPr>
            </w:pPr>
            <w:r w:rsidRPr="005D0D52">
              <w:rPr>
                <w:rFonts w:ascii="Times New Roman" w:eastAsia="ArialMT" w:hAnsi="Times New Roman" w:cs="Times New Roman"/>
                <w:color w:val="auto"/>
                <w:sz w:val="28"/>
                <w:szCs w:val="28"/>
                <w:lang w:val="ru-RU"/>
              </w:rPr>
              <w:t>Предметы, которые пассажир может взять с собой в салон ВС и не предъявлять для взвешивания:</w:t>
            </w:r>
          </w:p>
          <w:p w14:paraId="0F553C3D" w14:textId="77777777" w:rsidR="00183DFA" w:rsidRPr="005D0D52" w:rsidRDefault="00183DFA" w:rsidP="005D0D52">
            <w:pPr>
              <w:pStyle w:val="ConsPlusNormal"/>
              <w:spacing w:line="276" w:lineRule="auto"/>
              <w:jc w:val="both"/>
              <w:rPr>
                <w:sz w:val="28"/>
                <w:szCs w:val="28"/>
              </w:rPr>
            </w:pPr>
            <w:r w:rsidRPr="005D0D52">
              <w:rPr>
                <w:sz w:val="28"/>
                <w:szCs w:val="28"/>
              </w:rPr>
              <w:t>-рюкзак,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14:paraId="53F4B76B" w14:textId="77777777" w:rsidR="00183DFA" w:rsidRPr="005D0D52" w:rsidRDefault="00183DFA" w:rsidP="005D0D52">
            <w:pPr>
              <w:pStyle w:val="ConsPlusNormal"/>
              <w:spacing w:line="276" w:lineRule="auto"/>
              <w:jc w:val="both"/>
              <w:rPr>
                <w:sz w:val="28"/>
                <w:szCs w:val="28"/>
              </w:rPr>
            </w:pPr>
            <w:r w:rsidRPr="005D0D52">
              <w:rPr>
                <w:sz w:val="28"/>
                <w:szCs w:val="28"/>
              </w:rPr>
              <w:t>-букет цветов;</w:t>
            </w:r>
          </w:p>
          <w:p w14:paraId="6E2D53BE" w14:textId="77777777" w:rsidR="00183DFA" w:rsidRPr="005D0D52" w:rsidRDefault="00183DFA" w:rsidP="005D0D52">
            <w:pPr>
              <w:pStyle w:val="ConsPlusNormal"/>
              <w:spacing w:line="276" w:lineRule="auto"/>
              <w:jc w:val="both"/>
              <w:rPr>
                <w:sz w:val="28"/>
                <w:szCs w:val="28"/>
              </w:rPr>
            </w:pPr>
            <w:r w:rsidRPr="005D0D52">
              <w:rPr>
                <w:sz w:val="28"/>
                <w:szCs w:val="28"/>
              </w:rPr>
              <w:t>-верхнюю одежду;</w:t>
            </w:r>
          </w:p>
          <w:p w14:paraId="5BF291FD" w14:textId="77777777" w:rsidR="00183DFA" w:rsidRPr="005D0D52" w:rsidRDefault="00183DFA" w:rsidP="005D0D52">
            <w:pPr>
              <w:pStyle w:val="ConsPlusNormal"/>
              <w:spacing w:line="276" w:lineRule="auto"/>
              <w:jc w:val="both"/>
              <w:rPr>
                <w:sz w:val="28"/>
                <w:szCs w:val="28"/>
              </w:rPr>
            </w:pPr>
            <w:r w:rsidRPr="005D0D52">
              <w:rPr>
                <w:sz w:val="28"/>
                <w:szCs w:val="28"/>
              </w:rPr>
              <w:t>-детское питание для ребенка на время полета;</w:t>
            </w:r>
          </w:p>
          <w:p w14:paraId="03D77B65" w14:textId="77777777" w:rsidR="00183DFA" w:rsidRPr="005D0D52" w:rsidRDefault="00183DFA" w:rsidP="005D0D52">
            <w:pPr>
              <w:pStyle w:val="ConsPlusNormal"/>
              <w:spacing w:line="276" w:lineRule="auto"/>
              <w:jc w:val="both"/>
              <w:rPr>
                <w:sz w:val="28"/>
                <w:szCs w:val="28"/>
              </w:rPr>
            </w:pPr>
            <w:r w:rsidRPr="005D0D52">
              <w:rPr>
                <w:sz w:val="28"/>
                <w:szCs w:val="28"/>
              </w:rPr>
              <w:t>-костюм в портпледе;</w:t>
            </w:r>
          </w:p>
          <w:p w14:paraId="7CA5750E" w14:textId="77777777" w:rsidR="00183DFA" w:rsidRPr="005D0D52" w:rsidRDefault="00183DFA" w:rsidP="005D0D52">
            <w:pPr>
              <w:pStyle w:val="ConsPlusNormal"/>
              <w:spacing w:line="276" w:lineRule="auto"/>
              <w:jc w:val="both"/>
              <w:rPr>
                <w:sz w:val="28"/>
                <w:szCs w:val="28"/>
              </w:rPr>
            </w:pPr>
            <w:r w:rsidRPr="005D0D52">
              <w:rPr>
                <w:sz w:val="28"/>
                <w:szCs w:val="28"/>
              </w:rPr>
              <w:t xml:space="preserve">-устройство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w:t>
            </w:r>
            <w:r w:rsidRPr="005D0D52">
              <w:rPr>
                <w:sz w:val="28"/>
                <w:szCs w:val="28"/>
              </w:rPr>
              <w:lastRenderedPageBreak/>
              <w:t>разместить их в салоне воздушного судна на полке над пассажирским сидением либо под сидением впереди стоящего пассажирского сидения;</w:t>
            </w:r>
          </w:p>
          <w:p w14:paraId="72889018" w14:textId="77777777" w:rsidR="00183DFA" w:rsidRPr="005D0D52" w:rsidRDefault="00183DFA" w:rsidP="005D0D52">
            <w:pPr>
              <w:pStyle w:val="ConsPlusNormal"/>
              <w:spacing w:line="276" w:lineRule="auto"/>
              <w:jc w:val="both"/>
              <w:rPr>
                <w:sz w:val="28"/>
                <w:szCs w:val="28"/>
              </w:rPr>
            </w:pPr>
            <w:r w:rsidRPr="005D0D52">
              <w:rPr>
                <w:sz w:val="28"/>
                <w:szCs w:val="28"/>
              </w:rPr>
              <w:t>-лекарственные препараты, специальные диетические потребности в количестве, необходимом на время полета;</w:t>
            </w:r>
          </w:p>
          <w:p w14:paraId="7C0CEC37" w14:textId="77777777" w:rsidR="00183DFA" w:rsidRPr="005D0D52" w:rsidRDefault="00183DFA" w:rsidP="005D0D52">
            <w:pPr>
              <w:pStyle w:val="ConsPlusNormal"/>
              <w:spacing w:line="276" w:lineRule="auto"/>
              <w:jc w:val="both"/>
              <w:rPr>
                <w:sz w:val="28"/>
                <w:szCs w:val="28"/>
              </w:rPr>
            </w:pPr>
            <w:r w:rsidRPr="005D0D52">
              <w:rPr>
                <w:sz w:val="28"/>
                <w:szCs w:val="28"/>
              </w:rPr>
              <w:t xml:space="preserve">-костыли, трости, ходунки, </w:t>
            </w:r>
            <w:proofErr w:type="spellStart"/>
            <w:r w:rsidRPr="005D0D52">
              <w:rPr>
                <w:sz w:val="28"/>
                <w:szCs w:val="28"/>
              </w:rPr>
              <w:t>роллаторы</w:t>
            </w:r>
            <w:proofErr w:type="spellEnd"/>
            <w:r w:rsidRPr="005D0D52">
              <w:rPr>
                <w:sz w:val="28"/>
                <w:szCs w:val="28"/>
              </w:rPr>
              <w:t>,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14:paraId="4772940B" w14:textId="77777777" w:rsidR="009A270F" w:rsidRDefault="009A270F" w:rsidP="009A270F">
            <w:pPr>
              <w:tabs>
                <w:tab w:val="left" w:pos="1134"/>
              </w:tabs>
              <w:spacing w:line="276" w:lineRule="auto"/>
              <w:ind w:left="39" w:hanging="181"/>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p>
          <w:p w14:paraId="1C1EBD4F" w14:textId="716AAD54" w:rsidR="00183DFA" w:rsidRPr="005D0D52" w:rsidRDefault="009A270F" w:rsidP="009A270F">
            <w:pPr>
              <w:tabs>
                <w:tab w:val="left" w:pos="1134"/>
              </w:tabs>
              <w:spacing w:line="276" w:lineRule="auto"/>
              <w:ind w:left="39" w:hanging="181"/>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183DFA" w:rsidRPr="005D0D52">
              <w:rPr>
                <w:rFonts w:ascii="Times New Roman" w:hAnsi="Times New Roman" w:cs="Times New Roman"/>
                <w:color w:val="auto"/>
                <w:sz w:val="28"/>
                <w:szCs w:val="28"/>
                <w:lang w:val="ru-RU"/>
              </w:rPr>
              <w:t>Регистрация пассажиров и багажа на рейсы краевых перевозок в базовом аэропорту начинается за 2 часа и заканчивается за 15 минут до вылета, в остальных пунктах отправления начинается за 30 минут и заканчивается за 15 минут до вылета.</w:t>
            </w:r>
          </w:p>
          <w:p w14:paraId="762DB627" w14:textId="0464247D" w:rsidR="00546BE8" w:rsidRPr="005D0D52" w:rsidRDefault="00546BE8" w:rsidP="00947FF8">
            <w:pPr>
              <w:pStyle w:val="1"/>
              <w:tabs>
                <w:tab w:val="left" w:pos="993"/>
              </w:tabs>
              <w:spacing w:before="120" w:after="120"/>
              <w:ind w:left="181" w:firstLine="709"/>
              <w:jc w:val="center"/>
              <w:rPr>
                <w:rFonts w:ascii="Times New Roman" w:hAnsi="Times New Roman" w:cs="Times New Roman"/>
                <w:color w:val="auto"/>
                <w:lang w:val="ru-RU"/>
              </w:rPr>
            </w:pPr>
            <w:bookmarkStart w:id="2" w:name="_Toc402531934"/>
            <w:bookmarkStart w:id="3" w:name="_Toc431900747"/>
            <w:bookmarkStart w:id="4" w:name="_Toc391389517"/>
            <w:r w:rsidRPr="005D0D52">
              <w:rPr>
                <w:rFonts w:ascii="Times New Roman" w:hAnsi="Times New Roman" w:cs="Times New Roman"/>
                <w:color w:val="auto"/>
                <w:lang w:val="ru-RU"/>
              </w:rPr>
              <w:t>Порядок регистрации при отправлени</w:t>
            </w:r>
            <w:bookmarkEnd w:id="2"/>
            <w:bookmarkEnd w:id="3"/>
            <w:bookmarkEnd w:id="4"/>
            <w:r w:rsidRPr="005D0D52">
              <w:rPr>
                <w:rFonts w:ascii="Times New Roman" w:hAnsi="Times New Roman" w:cs="Times New Roman"/>
                <w:color w:val="auto"/>
                <w:lang w:val="ru-RU"/>
              </w:rPr>
              <w:t>и рейса</w:t>
            </w:r>
          </w:p>
          <w:p w14:paraId="52B1E4C3" w14:textId="0C3AFF0A" w:rsidR="00546BE8" w:rsidRDefault="009A270F" w:rsidP="009A270F">
            <w:pPr>
              <w:tabs>
                <w:tab w:val="left" w:pos="1418"/>
              </w:tabs>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00546BE8" w:rsidRPr="009A270F">
              <w:rPr>
                <w:rFonts w:ascii="Times New Roman" w:hAnsi="Times New Roman" w:cs="Times New Roman"/>
                <w:color w:val="auto"/>
                <w:sz w:val="28"/>
                <w:szCs w:val="28"/>
                <w:lang w:val="ru-RU"/>
              </w:rPr>
              <w:t xml:space="preserve">Пассажир должен заблаговременно, не позднее 15 минут до </w:t>
            </w:r>
            <w:r w:rsidR="005D0D52" w:rsidRPr="009A270F">
              <w:rPr>
                <w:rFonts w:ascii="Times New Roman" w:hAnsi="Times New Roman" w:cs="Times New Roman"/>
                <w:color w:val="auto"/>
                <w:sz w:val="28"/>
                <w:szCs w:val="28"/>
                <w:lang w:val="ru-RU"/>
              </w:rPr>
              <w:t>вылета рейса</w:t>
            </w:r>
            <w:r w:rsidR="00546BE8" w:rsidRPr="009A270F">
              <w:rPr>
                <w:rFonts w:ascii="Times New Roman" w:hAnsi="Times New Roman" w:cs="Times New Roman"/>
                <w:color w:val="auto"/>
                <w:sz w:val="28"/>
                <w:szCs w:val="28"/>
                <w:lang w:val="ru-RU"/>
              </w:rPr>
              <w:t>,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багажа, прохождения досмотра.</w:t>
            </w:r>
          </w:p>
          <w:p w14:paraId="39C11F59" w14:textId="10000C17" w:rsidR="00947FF8" w:rsidRPr="00947FF8" w:rsidRDefault="00947FF8" w:rsidP="00947FF8">
            <w:pPr>
              <w:pStyle w:val="Heading10"/>
              <w:keepNext/>
              <w:keepLines/>
              <w:shd w:val="clear" w:color="auto" w:fill="auto"/>
              <w:tabs>
                <w:tab w:val="left" w:pos="1467"/>
              </w:tabs>
              <w:spacing w:before="0" w:after="91" w:line="276" w:lineRule="auto"/>
              <w:ind w:firstLine="0"/>
            </w:pPr>
            <w:r>
              <w:rPr>
                <w:rFonts w:ascii="Times New Roman" w:hAnsi="Times New Roman" w:cs="Times New Roman"/>
                <w:sz w:val="28"/>
                <w:szCs w:val="28"/>
              </w:rPr>
              <w:t>-</w:t>
            </w:r>
            <w:r w:rsidRPr="00947FF8">
              <w:rPr>
                <w:rFonts w:ascii="Times New Roman" w:hAnsi="Times New Roman" w:cs="Times New Roman"/>
                <w:sz w:val="28"/>
                <w:szCs w:val="28"/>
              </w:rPr>
              <w:t>Пассажиры с детьми, маломобильные пассажиры, участники Великой Отечественной войны, престарелые, а также сопровождающие их лица, проходят регистрацию вне очереди.</w:t>
            </w:r>
          </w:p>
          <w:p w14:paraId="0DA1EA94" w14:textId="10BF0BF9" w:rsidR="00546BE8" w:rsidRPr="005D0D52" w:rsidRDefault="009A270F" w:rsidP="009A270F">
            <w:pPr>
              <w:tabs>
                <w:tab w:val="left" w:pos="1418"/>
              </w:tabs>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00546BE8" w:rsidRPr="005D0D52">
              <w:rPr>
                <w:rFonts w:ascii="Times New Roman" w:hAnsi="Times New Roman" w:cs="Times New Roman"/>
                <w:color w:val="auto"/>
                <w:sz w:val="28"/>
                <w:szCs w:val="28"/>
                <w:lang w:val="ru-RU"/>
              </w:rPr>
              <w:t>Регистрация пассажиров и оформление багажа производится на основании:</w:t>
            </w:r>
          </w:p>
          <w:p w14:paraId="61350EC1" w14:textId="6BFE2ADB" w:rsidR="00546BE8" w:rsidRPr="005D0D52" w:rsidRDefault="00546BE8" w:rsidP="005D0D52">
            <w:pPr>
              <w:tabs>
                <w:tab w:val="left" w:pos="851"/>
              </w:tabs>
              <w:spacing w:after="0" w:line="276" w:lineRule="auto"/>
              <w:ind w:left="181" w:firstLine="709"/>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 xml:space="preserve">-электронного билета согласно списку пассажиров, с электронными билетами или бумажного билета, выданного перевозчиком, </w:t>
            </w:r>
            <w:r w:rsidRPr="005D0D52">
              <w:rPr>
                <w:rFonts w:ascii="Times New Roman" w:hAnsi="Times New Roman" w:cs="Times New Roman"/>
                <w:color w:val="auto"/>
                <w:sz w:val="28"/>
                <w:szCs w:val="28"/>
                <w:lang w:val="ru-RU"/>
              </w:rPr>
              <w:lastRenderedPageBreak/>
              <w:t>который признается действительным для перевозки пассажира и его багажа на линиях перевозчика;</w:t>
            </w:r>
          </w:p>
          <w:p w14:paraId="4B83E551" w14:textId="77777777" w:rsidR="00546BE8" w:rsidRPr="005D0D52" w:rsidRDefault="00546BE8" w:rsidP="005D0D52">
            <w:pPr>
              <w:tabs>
                <w:tab w:val="left" w:pos="851"/>
              </w:tabs>
              <w:spacing w:after="0" w:line="276" w:lineRule="auto"/>
              <w:ind w:left="181" w:firstLine="709"/>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w:t>
            </w:r>
            <w:r w:rsidRPr="005D0D52">
              <w:rPr>
                <w:rFonts w:ascii="Times New Roman" w:hAnsi="Times New Roman" w:cs="Times New Roman"/>
                <w:color w:val="auto"/>
                <w:sz w:val="28"/>
                <w:szCs w:val="28"/>
                <w:lang w:val="ru-RU"/>
              </w:rPr>
              <w:tab/>
              <w:t>документа, удостоверяющего личность пассажира;</w:t>
            </w:r>
          </w:p>
          <w:p w14:paraId="1E014126" w14:textId="77777777" w:rsidR="00546BE8" w:rsidRPr="005D0D52" w:rsidRDefault="00546BE8" w:rsidP="005D0D52">
            <w:pPr>
              <w:tabs>
                <w:tab w:val="left" w:pos="851"/>
              </w:tabs>
              <w:spacing w:after="0" w:line="276" w:lineRule="auto"/>
              <w:ind w:left="181" w:firstLine="709"/>
              <w:jc w:val="both"/>
              <w:rPr>
                <w:rFonts w:ascii="Times New Roman" w:hAnsi="Times New Roman" w:cs="Times New Roman"/>
                <w:color w:val="auto"/>
                <w:sz w:val="28"/>
                <w:szCs w:val="28"/>
                <w:lang w:val="ru-RU"/>
              </w:rPr>
            </w:pPr>
            <w:r w:rsidRPr="005D0D52">
              <w:rPr>
                <w:rFonts w:ascii="Times New Roman" w:hAnsi="Times New Roman" w:cs="Times New Roman"/>
                <w:color w:val="auto"/>
                <w:sz w:val="28"/>
                <w:szCs w:val="28"/>
                <w:lang w:val="ru-RU"/>
              </w:rPr>
              <w:t>-</w:t>
            </w:r>
            <w:r w:rsidRPr="005D0D52">
              <w:rPr>
                <w:rFonts w:ascii="Times New Roman" w:hAnsi="Times New Roman" w:cs="Times New Roman"/>
                <w:color w:val="auto"/>
                <w:sz w:val="28"/>
                <w:szCs w:val="28"/>
                <w:lang w:val="ru-RU"/>
              </w:rPr>
              <w:tab/>
              <w:t>в случае необходимости, иных документов, предусмотренных законодательством РФ.</w:t>
            </w:r>
          </w:p>
          <w:p w14:paraId="312D17C9" w14:textId="69C3D2F2" w:rsidR="00546BE8" w:rsidRPr="005D0D52" w:rsidRDefault="009A270F" w:rsidP="005D0D52">
            <w:pPr>
              <w:tabs>
                <w:tab w:val="left" w:pos="1134"/>
              </w:tabs>
              <w:spacing w:line="276" w:lineRule="auto"/>
              <w:ind w:left="181"/>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546BE8" w:rsidRPr="005D0D52">
              <w:rPr>
                <w:rFonts w:ascii="Times New Roman" w:hAnsi="Times New Roman" w:cs="Times New Roman"/>
                <w:color w:val="auto"/>
                <w:sz w:val="28"/>
                <w:szCs w:val="28"/>
                <w:lang w:val="ru-RU"/>
              </w:rPr>
              <w:t>При прибытии пассажира на регистрацию позже установленного времени окончания оформления пассажиров (15 минут до отправления рейса), такому пассажиру может быть отказано в перевозке данным рейсом.</w:t>
            </w:r>
          </w:p>
          <w:p w14:paraId="29F650B7" w14:textId="094A8D66" w:rsidR="00546BE8" w:rsidRPr="009A270F" w:rsidRDefault="009A270F" w:rsidP="005D0D52">
            <w:pPr>
              <w:tabs>
                <w:tab w:val="left" w:pos="1134"/>
              </w:tabs>
              <w:spacing w:line="276" w:lineRule="auto"/>
              <w:ind w:left="181"/>
              <w:jc w:val="both"/>
              <w:rPr>
                <w:rFonts w:ascii="Times New Roman" w:hAnsi="Times New Roman" w:cs="Times New Roman"/>
                <w:b/>
                <w:bCs/>
                <w:color w:val="auto"/>
                <w:sz w:val="28"/>
                <w:szCs w:val="28"/>
                <w:lang w:val="ru-RU"/>
              </w:rPr>
            </w:pPr>
            <w:r>
              <w:rPr>
                <w:rFonts w:ascii="Times New Roman" w:hAnsi="Times New Roman" w:cs="Times New Roman"/>
                <w:color w:val="auto"/>
                <w:sz w:val="28"/>
                <w:szCs w:val="28"/>
                <w:lang w:val="ru-RU"/>
              </w:rPr>
              <w:t xml:space="preserve">- </w:t>
            </w:r>
            <w:r w:rsidR="00546BE8" w:rsidRPr="009A270F">
              <w:rPr>
                <w:rFonts w:ascii="Times New Roman" w:hAnsi="Times New Roman" w:cs="Times New Roman"/>
                <w:b/>
                <w:bCs/>
                <w:color w:val="auto"/>
                <w:sz w:val="28"/>
                <w:szCs w:val="28"/>
                <w:lang w:val="ru-RU"/>
              </w:rPr>
              <w:t>При регистрации пассажиров следующих совместно с детьми в возрасте до 12 лет необходимо в обязательном порядке запрашивать информацию о закреплении детей конкретно за одним из родителей, или лица его сопровождающего.</w:t>
            </w:r>
          </w:p>
          <w:p w14:paraId="2DB8F217" w14:textId="77777777" w:rsidR="00546BE8" w:rsidRPr="005D0D52" w:rsidRDefault="00546BE8" w:rsidP="005D0D52">
            <w:pPr>
              <w:tabs>
                <w:tab w:val="left" w:pos="1134"/>
              </w:tabs>
              <w:spacing w:line="276" w:lineRule="auto"/>
              <w:ind w:left="181" w:firstLine="709"/>
              <w:jc w:val="both"/>
              <w:rPr>
                <w:rFonts w:ascii="Times New Roman" w:hAnsi="Times New Roman" w:cs="Times New Roman"/>
                <w:color w:val="auto"/>
                <w:sz w:val="28"/>
                <w:szCs w:val="28"/>
                <w:lang w:val="ru-RU"/>
              </w:rPr>
            </w:pPr>
          </w:p>
          <w:p w14:paraId="5E28E063" w14:textId="77777777" w:rsidR="00546BE8" w:rsidRPr="005D0D52" w:rsidRDefault="00546BE8" w:rsidP="005D0D52">
            <w:pPr>
              <w:tabs>
                <w:tab w:val="left" w:pos="1418"/>
              </w:tabs>
              <w:spacing w:after="0" w:line="276" w:lineRule="auto"/>
              <w:ind w:left="465" w:firstLine="142"/>
              <w:jc w:val="both"/>
              <w:rPr>
                <w:rFonts w:ascii="Times New Roman" w:hAnsi="Times New Roman" w:cs="Times New Roman"/>
                <w:color w:val="auto"/>
                <w:sz w:val="28"/>
                <w:szCs w:val="28"/>
                <w:lang w:val="ru-RU"/>
              </w:rPr>
            </w:pPr>
          </w:p>
          <w:p w14:paraId="2C3130E6" w14:textId="77777777" w:rsidR="00546BE8" w:rsidRPr="005D0D52" w:rsidRDefault="00546BE8" w:rsidP="005D0D52">
            <w:pPr>
              <w:tabs>
                <w:tab w:val="left" w:pos="1134"/>
              </w:tabs>
              <w:spacing w:line="276" w:lineRule="auto"/>
              <w:ind w:left="39" w:hanging="181"/>
              <w:jc w:val="both"/>
              <w:rPr>
                <w:rFonts w:ascii="Times New Roman" w:hAnsi="Times New Roman" w:cs="Times New Roman"/>
                <w:color w:val="auto"/>
                <w:sz w:val="28"/>
                <w:szCs w:val="28"/>
                <w:lang w:val="ru-RU"/>
              </w:rPr>
            </w:pPr>
          </w:p>
          <w:p w14:paraId="058CD226" w14:textId="77777777" w:rsidR="00546BE8" w:rsidRPr="005D0D52" w:rsidRDefault="00546BE8" w:rsidP="005D0D52">
            <w:pPr>
              <w:tabs>
                <w:tab w:val="left" w:pos="1134"/>
              </w:tabs>
              <w:spacing w:line="276" w:lineRule="auto"/>
              <w:ind w:left="39" w:hanging="181"/>
              <w:jc w:val="both"/>
              <w:rPr>
                <w:rFonts w:ascii="Times New Roman" w:hAnsi="Times New Roman" w:cs="Times New Roman"/>
                <w:color w:val="auto"/>
                <w:sz w:val="24"/>
                <w:szCs w:val="24"/>
                <w:lang w:val="ru-RU"/>
              </w:rPr>
            </w:pPr>
          </w:p>
          <w:p w14:paraId="3C1867DC" w14:textId="77777777" w:rsidR="00183DFA" w:rsidRPr="005D0D52" w:rsidRDefault="00183DFA" w:rsidP="005D0D52">
            <w:pPr>
              <w:tabs>
                <w:tab w:val="left" w:pos="1134"/>
              </w:tabs>
              <w:autoSpaceDE w:val="0"/>
              <w:autoSpaceDN w:val="0"/>
              <w:adjustRightInd w:val="0"/>
              <w:spacing w:after="0" w:line="276" w:lineRule="auto"/>
              <w:ind w:left="181"/>
              <w:jc w:val="both"/>
              <w:rPr>
                <w:rFonts w:ascii="Times New Roman" w:eastAsia="ArialMT" w:hAnsi="Times New Roman" w:cs="Times New Roman"/>
                <w:color w:val="auto"/>
                <w:sz w:val="24"/>
                <w:szCs w:val="24"/>
                <w:lang w:val="ru-RU"/>
              </w:rPr>
            </w:pPr>
          </w:p>
          <w:p w14:paraId="42BD8D6A" w14:textId="6DAC8D0E" w:rsidR="008855D0" w:rsidRPr="005D0D52" w:rsidRDefault="008855D0" w:rsidP="005D0D52">
            <w:pPr>
              <w:widowControl w:val="0"/>
              <w:autoSpaceDE w:val="0"/>
              <w:autoSpaceDN w:val="0"/>
              <w:adjustRightInd w:val="0"/>
              <w:spacing w:after="0" w:line="276" w:lineRule="auto"/>
              <w:ind w:left="39" w:firstLine="142"/>
              <w:jc w:val="both"/>
              <w:rPr>
                <w:rFonts w:ascii="Times New Roman" w:hAnsi="Times New Roman" w:cs="Times New Roman"/>
                <w:color w:val="auto"/>
                <w:sz w:val="24"/>
                <w:szCs w:val="24"/>
                <w:lang w:val="ru-RU"/>
              </w:rPr>
            </w:pPr>
          </w:p>
        </w:tc>
        <w:tc>
          <w:tcPr>
            <w:tcW w:w="4819" w:type="dxa"/>
          </w:tcPr>
          <w:p w14:paraId="4A17E116" w14:textId="193E48AE" w:rsidR="008855D0" w:rsidRPr="00D00ECB" w:rsidRDefault="008855D0" w:rsidP="005D0D52">
            <w:pPr>
              <w:spacing w:after="0" w:line="276" w:lineRule="auto"/>
              <w:ind w:left="0" w:hanging="102"/>
              <w:jc w:val="both"/>
              <w:rPr>
                <w:rFonts w:ascii="Times New Roman" w:hAnsi="Times New Roman" w:cs="Times New Roman"/>
                <w:color w:val="000000" w:themeColor="text1"/>
                <w:sz w:val="24"/>
                <w:szCs w:val="24"/>
                <w:u w:val="single"/>
                <w:lang w:val="ru-RU"/>
              </w:rPr>
            </w:pPr>
            <w:r w:rsidRPr="00BB1C0C">
              <w:rPr>
                <w:rFonts w:ascii="Times New Roman" w:hAnsi="Times New Roman" w:cs="Times New Roman"/>
                <w:b/>
                <w:bCs/>
                <w:color w:val="000000" w:themeColor="text1"/>
                <w:sz w:val="24"/>
                <w:szCs w:val="24"/>
                <w:lang w:val="ru-RU"/>
              </w:rPr>
              <w:lastRenderedPageBreak/>
              <w:t>ВЫПИСКА</w:t>
            </w:r>
            <w:r w:rsidR="009A2F8A" w:rsidRPr="00BB1C0C">
              <w:rPr>
                <w:rFonts w:ascii="Times New Roman" w:hAnsi="Times New Roman" w:cs="Times New Roman"/>
                <w:b/>
                <w:bCs/>
                <w:color w:val="000000" w:themeColor="text1"/>
                <w:sz w:val="24"/>
                <w:szCs w:val="24"/>
                <w:lang w:val="ru-RU"/>
              </w:rPr>
              <w:t xml:space="preserve"> </w:t>
            </w:r>
            <w:r w:rsidR="009A2F8A" w:rsidRPr="00D00ECB">
              <w:rPr>
                <w:rFonts w:ascii="Times New Roman" w:hAnsi="Times New Roman" w:cs="Times New Roman"/>
                <w:color w:val="000000" w:themeColor="text1"/>
                <w:sz w:val="24"/>
                <w:szCs w:val="24"/>
                <w:u w:val="single"/>
                <w:lang w:val="ru-RU"/>
              </w:rPr>
              <w:t xml:space="preserve">из Правил № </w:t>
            </w:r>
            <w:r w:rsidR="00A4579B" w:rsidRPr="00D00ECB">
              <w:rPr>
                <w:rFonts w:ascii="Times New Roman" w:hAnsi="Times New Roman" w:cs="Times New Roman"/>
                <w:color w:val="000000" w:themeColor="text1"/>
                <w:sz w:val="24"/>
                <w:szCs w:val="24"/>
                <w:u w:val="single"/>
                <w:lang w:val="ru-RU"/>
              </w:rPr>
              <w:t xml:space="preserve">89/к </w:t>
            </w:r>
            <w:r w:rsidR="009D2BC1">
              <w:rPr>
                <w:rFonts w:ascii="Times New Roman" w:hAnsi="Times New Roman" w:cs="Times New Roman"/>
                <w:color w:val="000000" w:themeColor="text1"/>
                <w:sz w:val="24"/>
                <w:szCs w:val="24"/>
                <w:u w:val="single"/>
                <w:lang w:val="ru-RU"/>
              </w:rPr>
              <w:t xml:space="preserve">от </w:t>
            </w:r>
            <w:r w:rsidR="00A4579B" w:rsidRPr="00D00ECB">
              <w:rPr>
                <w:rFonts w:ascii="Times New Roman" w:hAnsi="Times New Roman" w:cs="Times New Roman"/>
                <w:color w:val="000000" w:themeColor="text1"/>
                <w:sz w:val="24"/>
                <w:szCs w:val="24"/>
                <w:u w:val="single"/>
                <w:lang w:val="ru-RU"/>
              </w:rPr>
              <w:t>01.09.2021</w:t>
            </w:r>
          </w:p>
          <w:p w14:paraId="7909857C" w14:textId="77777777" w:rsidR="0069398E" w:rsidRDefault="0069398E" w:rsidP="005D0D52">
            <w:pPr>
              <w:spacing w:after="0" w:line="276" w:lineRule="auto"/>
              <w:ind w:left="0" w:hanging="102"/>
              <w:jc w:val="center"/>
              <w:rPr>
                <w:rFonts w:ascii="Times New Roman" w:hAnsi="Times New Roman" w:cs="Times New Roman"/>
                <w:b/>
                <w:color w:val="auto"/>
                <w:sz w:val="26"/>
                <w:szCs w:val="26"/>
                <w:lang w:val="ru-RU"/>
              </w:rPr>
            </w:pPr>
          </w:p>
          <w:p w14:paraId="79246CD8" w14:textId="7ED19921" w:rsidR="00BF05DA" w:rsidRPr="00947FF8" w:rsidRDefault="002D683E" w:rsidP="00947FF8">
            <w:pPr>
              <w:spacing w:after="0" w:line="276" w:lineRule="auto"/>
              <w:ind w:left="0" w:hanging="102"/>
              <w:jc w:val="center"/>
              <w:rPr>
                <w:rFonts w:ascii="Times New Roman" w:hAnsi="Times New Roman" w:cs="Times New Roman"/>
                <w:color w:val="auto"/>
                <w:sz w:val="28"/>
                <w:szCs w:val="28"/>
                <w:lang w:val="ru-RU"/>
              </w:rPr>
            </w:pPr>
            <w:r>
              <w:rPr>
                <w:rFonts w:ascii="Times New Roman" w:hAnsi="Times New Roman" w:cs="Times New Roman"/>
                <w:b/>
                <w:bCs/>
                <w:color w:val="auto"/>
                <w:sz w:val="28"/>
                <w:szCs w:val="28"/>
                <w:lang w:val="ru-RU"/>
              </w:rPr>
              <w:t xml:space="preserve"> </w:t>
            </w:r>
            <w:r w:rsidR="003D78EF" w:rsidRPr="005D0D52">
              <w:rPr>
                <w:rFonts w:ascii="Times New Roman" w:hAnsi="Times New Roman" w:cs="Times New Roman"/>
                <w:b/>
                <w:bCs/>
                <w:color w:val="auto"/>
                <w:sz w:val="28"/>
                <w:szCs w:val="28"/>
                <w:lang w:val="ru-RU"/>
              </w:rPr>
              <w:t>Бронирование перевозки пассажира</w:t>
            </w:r>
            <w:r>
              <w:rPr>
                <w:rFonts w:ascii="Times New Roman" w:hAnsi="Times New Roman" w:cs="Times New Roman"/>
                <w:b/>
                <w:bCs/>
                <w:color w:val="auto"/>
                <w:sz w:val="28"/>
                <w:szCs w:val="28"/>
                <w:lang w:val="ru-RU"/>
              </w:rPr>
              <w:t xml:space="preserve"> и </w:t>
            </w:r>
            <w:r w:rsidR="003D78EF" w:rsidRPr="005D0D52">
              <w:rPr>
                <w:rFonts w:ascii="Times New Roman" w:hAnsi="Times New Roman" w:cs="Times New Roman"/>
                <w:b/>
                <w:bCs/>
                <w:color w:val="auto"/>
                <w:sz w:val="28"/>
                <w:szCs w:val="28"/>
                <w:lang w:val="ru-RU"/>
              </w:rPr>
              <w:t>багажа</w:t>
            </w:r>
          </w:p>
          <w:p w14:paraId="057097C1" w14:textId="65443B2A" w:rsidR="00BF05DA" w:rsidRPr="00A7316D" w:rsidRDefault="002D683E"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00BF05DA" w:rsidRPr="00A7316D">
              <w:rPr>
                <w:rFonts w:ascii="Times New Roman" w:hAnsi="Times New Roman" w:cs="Times New Roman"/>
                <w:color w:val="auto"/>
                <w:sz w:val="28"/>
                <w:szCs w:val="28"/>
                <w:lang w:val="ru-RU"/>
              </w:rPr>
              <w:t>Закрепление на воздушном судне пассажирского места и провозной емкости для перевозки пассажира, багажа на определенный рейс и дату (далее - бронирование) является обязательным условием перевозки воздушным транспортом пассажира, багажа.</w:t>
            </w:r>
          </w:p>
          <w:p w14:paraId="3308D830" w14:textId="2C376C58" w:rsidR="00BF05DA" w:rsidRPr="00A7316D" w:rsidRDefault="002D683E"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Pr="0005765D">
              <w:rPr>
                <w:rFonts w:ascii="Times New Roman" w:hAnsi="Times New Roman" w:cs="Times New Roman"/>
                <w:b/>
                <w:bCs/>
                <w:color w:val="auto"/>
                <w:sz w:val="28"/>
                <w:szCs w:val="28"/>
                <w:lang w:val="ru-RU"/>
              </w:rPr>
              <w:t>Бронирование перевозки производится за две недели до даты отправления рейса по расписанию, в пунктах продажи КГУАП «Пластун-Авиа»</w:t>
            </w:r>
            <w:r w:rsidRPr="005D0D52">
              <w:rPr>
                <w:rFonts w:ascii="Times New Roman" w:hAnsi="Times New Roman" w:cs="Times New Roman"/>
                <w:color w:val="auto"/>
                <w:sz w:val="28"/>
                <w:szCs w:val="28"/>
                <w:lang w:val="ru-RU"/>
              </w:rPr>
              <w:t xml:space="preserve"> расположенных на территории Приморского края. При бронировании используется «Журнал бронирования пассажирских перевозок»</w:t>
            </w:r>
            <w:r w:rsidR="00BF05DA" w:rsidRPr="00A7316D">
              <w:rPr>
                <w:rFonts w:ascii="Times New Roman" w:hAnsi="Times New Roman" w:cs="Times New Roman"/>
                <w:color w:val="auto"/>
                <w:sz w:val="28"/>
                <w:szCs w:val="28"/>
                <w:lang w:val="ru-RU"/>
              </w:rPr>
              <w:t>.</w:t>
            </w:r>
          </w:p>
          <w:p w14:paraId="755A690C" w14:textId="059EBA3D" w:rsidR="00BF05DA" w:rsidRPr="00A7316D" w:rsidRDefault="002D683E"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00BF05DA" w:rsidRPr="00A7316D">
              <w:rPr>
                <w:rFonts w:ascii="Times New Roman" w:hAnsi="Times New Roman" w:cs="Times New Roman"/>
                <w:color w:val="auto"/>
                <w:sz w:val="28"/>
                <w:szCs w:val="28"/>
                <w:lang w:val="ru-RU"/>
              </w:rPr>
              <w:t>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
          <w:p w14:paraId="5D8544E3" w14:textId="355B72EE" w:rsidR="00BF05DA" w:rsidRPr="00A7316D" w:rsidRDefault="002D683E"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00BF05DA" w:rsidRPr="00A7316D">
              <w:rPr>
                <w:rFonts w:ascii="Times New Roman" w:hAnsi="Times New Roman" w:cs="Times New Roman"/>
                <w:color w:val="auto"/>
                <w:sz w:val="28"/>
                <w:szCs w:val="28"/>
                <w:lang w:val="ru-RU"/>
              </w:rPr>
              <w:t>Бронирование производится в сроки и порядке, установленные перевозчиком.</w:t>
            </w:r>
          </w:p>
          <w:p w14:paraId="5CB09D04" w14:textId="1054D3DA" w:rsidR="00BF05DA" w:rsidRPr="00A7316D" w:rsidRDefault="002D683E"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00BF05DA" w:rsidRPr="00A7316D">
              <w:rPr>
                <w:rFonts w:ascii="Times New Roman" w:hAnsi="Times New Roman" w:cs="Times New Roman"/>
                <w:color w:val="auto"/>
                <w:sz w:val="28"/>
                <w:szCs w:val="28"/>
                <w:lang w:val="ru-RU"/>
              </w:rPr>
              <w:t>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w:t>
            </w:r>
            <w:r>
              <w:rPr>
                <w:rFonts w:ascii="Times New Roman" w:hAnsi="Times New Roman" w:cs="Times New Roman"/>
                <w:color w:val="auto"/>
                <w:sz w:val="28"/>
                <w:szCs w:val="28"/>
                <w:lang w:val="ru-RU"/>
              </w:rPr>
              <w:t xml:space="preserve"> или при личном обращении.</w:t>
            </w:r>
            <w:r w:rsidR="00BF05DA" w:rsidRPr="00A7316D">
              <w:rPr>
                <w:rFonts w:ascii="Times New Roman" w:hAnsi="Times New Roman" w:cs="Times New Roman"/>
                <w:color w:val="auto"/>
                <w:sz w:val="28"/>
                <w:szCs w:val="28"/>
                <w:lang w:val="ru-RU"/>
              </w:rPr>
              <w:t xml:space="preserve"> </w:t>
            </w:r>
          </w:p>
          <w:p w14:paraId="7E849983" w14:textId="21501F4C" w:rsidR="00BF05DA" w:rsidRPr="00A7316D" w:rsidRDefault="002D683E"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00BF05DA" w:rsidRPr="00A7316D">
              <w:rPr>
                <w:rFonts w:ascii="Times New Roman" w:hAnsi="Times New Roman" w:cs="Times New Roman"/>
                <w:color w:val="auto"/>
                <w:sz w:val="28"/>
                <w:szCs w:val="28"/>
                <w:lang w:val="ru-RU"/>
              </w:rPr>
              <w:t xml:space="preserve">Пассажир при бронировании </w:t>
            </w:r>
            <w:r w:rsidR="00BF05DA" w:rsidRPr="00A7316D">
              <w:rPr>
                <w:rFonts w:ascii="Times New Roman" w:hAnsi="Times New Roman" w:cs="Times New Roman"/>
                <w:color w:val="auto"/>
                <w:sz w:val="28"/>
                <w:szCs w:val="28"/>
                <w:lang w:val="ru-RU"/>
              </w:rPr>
              <w:lastRenderedPageBreak/>
              <w:t>сообщает необходимую информацию о своих персональных данных и, при наличии, - об особых условиях перевозки пассажира, багажа.</w:t>
            </w:r>
          </w:p>
          <w:p w14:paraId="4002287B" w14:textId="77777777" w:rsidR="00BF05DA" w:rsidRPr="00A7316D" w:rsidRDefault="00BF05DA"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В случае отказа пассажира от предоставления информации, необходимой для бронирования, бронирование не производится.</w:t>
            </w:r>
          </w:p>
          <w:p w14:paraId="2DD7D41F" w14:textId="77777777" w:rsidR="00BF05DA" w:rsidRPr="00A7316D" w:rsidRDefault="00BF05DA"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Пассажир при бронировании указывает номер мобильного телефона или иной способ связи для его информирования.</w:t>
            </w:r>
          </w:p>
          <w:p w14:paraId="4BF17025" w14:textId="19CD7CEE" w:rsidR="00BF05DA" w:rsidRPr="00A7316D" w:rsidRDefault="002D683E"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00BF05DA" w:rsidRPr="00A7316D">
              <w:rPr>
                <w:rFonts w:ascii="Times New Roman" w:hAnsi="Times New Roman" w:cs="Times New Roman"/>
                <w:color w:val="auto"/>
                <w:sz w:val="28"/>
                <w:szCs w:val="28"/>
                <w:lang w:val="ru-RU"/>
              </w:rPr>
              <w:t>При бронировании пассажирского места и провозной емкости для пассажира перевозчик или уполномоченный агент:</w:t>
            </w:r>
          </w:p>
          <w:p w14:paraId="1B0E07F4" w14:textId="38EAB500" w:rsidR="00BF05DA" w:rsidRPr="00A7316D" w:rsidRDefault="00BF05DA"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w:t>
            </w:r>
          </w:p>
          <w:p w14:paraId="0453D7D0" w14:textId="10C86587" w:rsidR="00BF05DA" w:rsidRPr="00A7316D" w:rsidRDefault="00DB59F0"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BF05DA" w:rsidRPr="00A7316D">
              <w:rPr>
                <w:rFonts w:ascii="Times New Roman" w:hAnsi="Times New Roman" w:cs="Times New Roman"/>
                <w:color w:val="auto"/>
                <w:sz w:val="28"/>
                <w:szCs w:val="28"/>
                <w:lang w:val="ru-RU"/>
              </w:rPr>
              <w:t>При</w:t>
            </w:r>
            <w:r w:rsidR="005D0D52">
              <w:rPr>
                <w:rFonts w:ascii="Times New Roman" w:hAnsi="Times New Roman" w:cs="Times New Roman"/>
                <w:color w:val="auto"/>
                <w:sz w:val="28"/>
                <w:szCs w:val="28"/>
                <w:lang w:val="ru-RU"/>
              </w:rPr>
              <w:t xml:space="preserve"> </w:t>
            </w:r>
            <w:r w:rsidR="00BF05DA" w:rsidRPr="00A7316D">
              <w:rPr>
                <w:rFonts w:ascii="Times New Roman" w:hAnsi="Times New Roman" w:cs="Times New Roman"/>
                <w:color w:val="auto"/>
                <w:sz w:val="28"/>
                <w:szCs w:val="28"/>
                <w:lang w:val="ru-RU"/>
              </w:rPr>
              <w:t xml:space="preserve">бронировании пассажирского места и провозной емкости для пассажира перевозчик либо </w:t>
            </w:r>
            <w:r w:rsidR="00BF05DA" w:rsidRPr="00A7316D">
              <w:rPr>
                <w:rFonts w:ascii="Times New Roman" w:hAnsi="Times New Roman" w:cs="Times New Roman"/>
                <w:color w:val="auto"/>
                <w:sz w:val="28"/>
                <w:szCs w:val="28"/>
                <w:lang w:val="ru-RU"/>
              </w:rPr>
              <w:lastRenderedPageBreak/>
              <w:t>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14:paraId="6A7BEBDC" w14:textId="7B3E7386" w:rsidR="00BF05DA" w:rsidRPr="00A7316D" w:rsidRDefault="00DB59F0"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00BF05DA" w:rsidRPr="00A7316D">
              <w:rPr>
                <w:rFonts w:ascii="Times New Roman" w:hAnsi="Times New Roman" w:cs="Times New Roman"/>
                <w:color w:val="auto"/>
                <w:sz w:val="28"/>
                <w:szCs w:val="28"/>
                <w:lang w:val="ru-RU"/>
              </w:rPr>
              <w:t>Для бронирования необходимо согласовать с перевозчиком перевозку:</w:t>
            </w:r>
          </w:p>
          <w:p w14:paraId="2F143BA0" w14:textId="46E2AB8E" w:rsidR="00BF05DA" w:rsidRPr="00A7316D" w:rsidRDefault="00BF05DA" w:rsidP="005D0D52">
            <w:pPr>
              <w:pStyle w:val="af2"/>
              <w:widowControl w:val="0"/>
              <w:autoSpaceDE w:val="0"/>
              <w:autoSpaceDN w:val="0"/>
              <w:adjustRightInd w:val="0"/>
              <w:spacing w:after="0" w:line="276" w:lineRule="auto"/>
              <w:ind w:left="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-пассажира с ребенком до 2 лет;</w:t>
            </w:r>
          </w:p>
          <w:p w14:paraId="364047C3" w14:textId="57D526FA" w:rsidR="00BF05DA" w:rsidRPr="00A7316D" w:rsidRDefault="00BF05DA"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14:paraId="5B0DC720" w14:textId="3DE0DEA6" w:rsidR="00BF05DA" w:rsidRPr="00A7316D" w:rsidRDefault="00BF05DA"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-тяжелобольного пассажира;</w:t>
            </w:r>
          </w:p>
          <w:p w14:paraId="3A9CF4CF" w14:textId="3826A6FC" w:rsidR="00BF05DA" w:rsidRPr="00A7316D" w:rsidRDefault="00BF05DA"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-больного на носилках;</w:t>
            </w:r>
          </w:p>
          <w:p w14:paraId="32688F67" w14:textId="0B50DC78" w:rsidR="00BF05DA" w:rsidRPr="00A7316D" w:rsidRDefault="00BF05DA"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-пассажира, лишенного зрения, с собакой-проводником;</w:t>
            </w:r>
          </w:p>
          <w:p w14:paraId="705232F7" w14:textId="25E2DD4F" w:rsidR="00BF05DA" w:rsidRPr="00A7316D" w:rsidRDefault="00BF05DA"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14:paraId="1C7A11B0" w14:textId="4E1A8F74" w:rsidR="00BF05DA" w:rsidRPr="00A7316D" w:rsidRDefault="00BF05DA"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-пассажира, имеющего оружие и/или боеприпасы;</w:t>
            </w:r>
          </w:p>
          <w:p w14:paraId="4E519F51" w14:textId="22BD2AAA" w:rsidR="009A67A9" w:rsidRPr="00A7316D" w:rsidRDefault="005D0D52" w:rsidP="005D0D52">
            <w:pPr>
              <w:tabs>
                <w:tab w:val="left" w:pos="40"/>
              </w:tabs>
              <w:spacing w:after="0" w:line="276" w:lineRule="auto"/>
              <w:ind w:left="98" w:hanging="102"/>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BF05DA" w:rsidRPr="00A7316D">
              <w:rPr>
                <w:rFonts w:ascii="Times New Roman" w:hAnsi="Times New Roman" w:cs="Times New Roman"/>
                <w:color w:val="auto"/>
                <w:sz w:val="28"/>
                <w:szCs w:val="28"/>
                <w:lang w:val="ru-RU"/>
              </w:rPr>
              <w:t xml:space="preserve">-багажа пассажира при заключении им договора воздушной перевозки пассажира, </w:t>
            </w:r>
            <w:r w:rsidR="00BF05DA" w:rsidRPr="00A7316D">
              <w:rPr>
                <w:rFonts w:ascii="Times New Roman" w:hAnsi="Times New Roman" w:cs="Times New Roman"/>
                <w:color w:val="auto"/>
                <w:sz w:val="28"/>
                <w:szCs w:val="28"/>
                <w:lang w:val="ru-RU"/>
              </w:rPr>
              <w:lastRenderedPageBreak/>
              <w:t>предусматривающего норму бесплатного провоза багажа, сверх установленной перевозчиком</w:t>
            </w:r>
          </w:p>
          <w:p w14:paraId="4F9BFEF1" w14:textId="77777777" w:rsidR="00304FD4" w:rsidRPr="00A7316D" w:rsidRDefault="00304FD4"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сверхнормативный багаж;</w:t>
            </w:r>
          </w:p>
          <w:p w14:paraId="2E90397F" w14:textId="77777777" w:rsidR="00304FD4" w:rsidRPr="00A7316D" w:rsidRDefault="00304FD4"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 багажа, габариты одного места которого в упакованном виде превышают двести три сантиметра в сумме трех измерений (далее - негабаритный багаж);</w:t>
            </w:r>
          </w:p>
          <w:p w14:paraId="6DFA7DB9" w14:textId="4C502331" w:rsidR="00304FD4" w:rsidRPr="00A7316D" w:rsidRDefault="00304FD4"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-багажа пассажира, вес одного места которого превышает тридцать килограммов (далее - тяжеловесный багаж);</w:t>
            </w:r>
          </w:p>
          <w:p w14:paraId="3DB61213" w14:textId="76CA5C9E" w:rsidR="00304FD4" w:rsidRPr="00A7316D" w:rsidRDefault="00304FD4"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-багажа, который необходимо перевозить только в салоне воздушного судна;</w:t>
            </w:r>
          </w:p>
          <w:p w14:paraId="01D38F30" w14:textId="77777777" w:rsidR="00304FD4" w:rsidRPr="00A7316D" w:rsidRDefault="00304FD4" w:rsidP="005D0D52">
            <w:pPr>
              <w:widowControl w:val="0"/>
              <w:autoSpaceDE w:val="0"/>
              <w:autoSpaceDN w:val="0"/>
              <w:adjustRightInd w:val="0"/>
              <w:spacing w:after="0" w:line="276" w:lineRule="auto"/>
              <w:ind w:left="0" w:firstLine="540"/>
              <w:jc w:val="both"/>
              <w:rPr>
                <w:rFonts w:ascii="Times New Roman" w:hAnsi="Times New Roman" w:cs="Times New Roman"/>
                <w:color w:val="auto"/>
                <w:sz w:val="28"/>
                <w:szCs w:val="28"/>
                <w:lang w:val="ru-RU"/>
              </w:rPr>
            </w:pPr>
            <w:r w:rsidRPr="00A7316D">
              <w:rPr>
                <w:rFonts w:ascii="Times New Roman" w:hAnsi="Times New Roman" w:cs="Times New Roman"/>
                <w:color w:val="auto"/>
                <w:sz w:val="28"/>
                <w:szCs w:val="28"/>
                <w:lang w:val="ru-RU"/>
              </w:rPr>
              <w:t>-предметов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14:paraId="2C28C9FA" w14:textId="3962EA24" w:rsidR="00304FD4" w:rsidRPr="00A7316D" w:rsidRDefault="005D0D52"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304FD4" w:rsidRPr="00A7316D">
              <w:rPr>
                <w:rFonts w:ascii="Times New Roman" w:hAnsi="Times New Roman" w:cs="Times New Roman"/>
                <w:color w:val="auto"/>
                <w:sz w:val="28"/>
                <w:szCs w:val="28"/>
                <w:lang w:val="ru-RU"/>
              </w:rPr>
              <w:t>-груза, вес одного грузового места которого превышает восемьдесят килограммов (далее - тяжеловесный груз);</w:t>
            </w:r>
          </w:p>
          <w:p w14:paraId="6C603C89" w14:textId="62DB3FA2" w:rsidR="00304FD4" w:rsidRPr="00A7316D" w:rsidRDefault="005D0D52"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304FD4" w:rsidRPr="00A7316D">
              <w:rPr>
                <w:rFonts w:ascii="Times New Roman" w:hAnsi="Times New Roman" w:cs="Times New Roman"/>
                <w:color w:val="auto"/>
                <w:sz w:val="28"/>
                <w:szCs w:val="28"/>
                <w:lang w:val="ru-RU"/>
              </w:rPr>
              <w:t xml:space="preserve">-животных, птиц, насекомых, рыб </w:t>
            </w:r>
            <w:r w:rsidR="00304FD4" w:rsidRPr="00A7316D">
              <w:rPr>
                <w:rFonts w:ascii="Times New Roman" w:hAnsi="Times New Roman" w:cs="Times New Roman"/>
                <w:color w:val="auto"/>
                <w:sz w:val="28"/>
                <w:szCs w:val="28"/>
                <w:lang w:val="ru-RU"/>
              </w:rPr>
              <w:lastRenderedPageBreak/>
              <w:t>и т.п. (далее - живность);</w:t>
            </w:r>
          </w:p>
          <w:p w14:paraId="42FF424A" w14:textId="6CDC771D" w:rsidR="00304FD4" w:rsidRPr="00A7316D" w:rsidRDefault="005D0D52"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304FD4" w:rsidRPr="00A7316D">
              <w:rPr>
                <w:rFonts w:ascii="Times New Roman" w:hAnsi="Times New Roman" w:cs="Times New Roman"/>
                <w:color w:val="auto"/>
                <w:sz w:val="28"/>
                <w:szCs w:val="28"/>
                <w:lang w:val="ru-RU"/>
              </w:rPr>
              <w:t>-груза, требующего специальных условий перевозки;</w:t>
            </w:r>
          </w:p>
          <w:p w14:paraId="559EE7B9" w14:textId="60D28C8B" w:rsidR="00304FD4" w:rsidRPr="005D0D52" w:rsidRDefault="005D0D52" w:rsidP="005D0D52">
            <w:pPr>
              <w:widowControl w:val="0"/>
              <w:autoSpaceDE w:val="0"/>
              <w:autoSpaceDN w:val="0"/>
              <w:adjustRightInd w:val="0"/>
              <w:spacing w:after="0"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304FD4" w:rsidRPr="005D0D52">
              <w:rPr>
                <w:rFonts w:ascii="Times New Roman" w:hAnsi="Times New Roman" w:cs="Times New Roman"/>
                <w:color w:val="auto"/>
                <w:sz w:val="28"/>
                <w:szCs w:val="28"/>
                <w:lang w:val="ru-RU"/>
              </w:rPr>
              <w:t>-человеческих останков и останков животных.</w:t>
            </w:r>
          </w:p>
          <w:p w14:paraId="207E3167" w14:textId="086697D3" w:rsidR="00ED6565" w:rsidRDefault="00DB59F0" w:rsidP="005D0D52">
            <w:pPr>
              <w:widowControl w:val="0"/>
              <w:autoSpaceDE w:val="0"/>
              <w:autoSpaceDN w:val="0"/>
              <w:adjustRightInd w:val="0"/>
              <w:spacing w:after="150" w:line="276" w:lineRule="auto"/>
              <w:ind w:left="0"/>
              <w:jc w:val="both"/>
              <w:rPr>
                <w:rFonts w:ascii="Times New Roman" w:hAnsi="Times New Roman" w:cs="Times New Roman"/>
                <w:b/>
                <w:bCs/>
                <w:color w:val="auto"/>
                <w:sz w:val="28"/>
                <w:szCs w:val="28"/>
                <w:lang w:val="ru-RU"/>
              </w:rPr>
            </w:pPr>
            <w:r w:rsidRPr="00DB59F0">
              <w:rPr>
                <w:rFonts w:ascii="Times New Roman" w:hAnsi="Times New Roman" w:cs="Times New Roman"/>
                <w:b/>
                <w:bCs/>
                <w:color w:val="auto"/>
                <w:sz w:val="28"/>
                <w:szCs w:val="28"/>
                <w:lang w:val="ru-RU"/>
              </w:rPr>
              <w:t>-</w:t>
            </w:r>
            <w:r w:rsidR="00304FD4" w:rsidRPr="00DB59F0">
              <w:rPr>
                <w:rFonts w:ascii="Times New Roman" w:hAnsi="Times New Roman" w:cs="Times New Roman"/>
                <w:b/>
                <w:bCs/>
                <w:color w:val="auto"/>
                <w:sz w:val="28"/>
                <w:szCs w:val="28"/>
                <w:lang w:val="ru-RU"/>
              </w:rPr>
              <w:t>При регистрации пассажиров следующих совместно с детьми в возрасте до 12 лет, необходимо в обязательном порядке запрашивать информацию о закреплении детей конкретно за одним из родителей, или лица его сопровождающего.</w:t>
            </w:r>
          </w:p>
          <w:p w14:paraId="7DE6E610" w14:textId="1E14E28F" w:rsidR="005E0B50" w:rsidRDefault="005E0B50" w:rsidP="005E0B50">
            <w:pPr>
              <w:pStyle w:val="ConsPlusNormal"/>
              <w:ind w:firstLine="540"/>
              <w:jc w:val="both"/>
              <w:rPr>
                <w:b/>
                <w:bCs/>
                <w:sz w:val="28"/>
                <w:szCs w:val="28"/>
              </w:rPr>
            </w:pPr>
            <w:r w:rsidRPr="005E0B50">
              <w:rPr>
                <w:b/>
                <w:bCs/>
                <w:sz w:val="28"/>
                <w:szCs w:val="28"/>
              </w:rPr>
              <w:t>Обслуживание пассажиров</w:t>
            </w:r>
            <w:r w:rsidRPr="005E0B50">
              <w:rPr>
                <w:b/>
                <w:bCs/>
                <w:sz w:val="28"/>
                <w:szCs w:val="28"/>
              </w:rPr>
              <w:t xml:space="preserve"> </w:t>
            </w:r>
          </w:p>
          <w:p w14:paraId="315A773C" w14:textId="77777777" w:rsidR="005E0B50" w:rsidRPr="005E0B50" w:rsidRDefault="005E0B50" w:rsidP="005E0B50">
            <w:pPr>
              <w:pStyle w:val="ConsPlusNormal"/>
              <w:ind w:firstLine="540"/>
              <w:jc w:val="both"/>
              <w:rPr>
                <w:b/>
                <w:bCs/>
                <w:sz w:val="28"/>
                <w:szCs w:val="28"/>
              </w:rPr>
            </w:pPr>
          </w:p>
          <w:p w14:paraId="764B7D75" w14:textId="69F2A26B" w:rsidR="005E0B50" w:rsidRPr="005E0B50" w:rsidRDefault="005E0B50" w:rsidP="005E0B50">
            <w:pPr>
              <w:pStyle w:val="ConsPlusNormal"/>
              <w:ind w:firstLine="540"/>
              <w:jc w:val="both"/>
              <w:rPr>
                <w:sz w:val="28"/>
                <w:szCs w:val="28"/>
              </w:rPr>
            </w:pPr>
            <w:r w:rsidRPr="005E0B50">
              <w:rPr>
                <w:sz w:val="28"/>
                <w:szCs w:val="28"/>
              </w:rPr>
              <w:t>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14:paraId="4918E6EB" w14:textId="77777777" w:rsidR="005E0B50" w:rsidRPr="005E0B50" w:rsidRDefault="005E0B50" w:rsidP="005E0B50">
            <w:pPr>
              <w:pStyle w:val="ConsPlusNormal"/>
              <w:ind w:firstLine="540"/>
              <w:jc w:val="both"/>
              <w:rPr>
                <w:sz w:val="28"/>
                <w:szCs w:val="28"/>
              </w:rPr>
            </w:pPr>
            <w:r w:rsidRPr="005E0B50">
              <w:rPr>
                <w:sz w:val="28"/>
                <w:szCs w:val="28"/>
              </w:rPr>
              <w:t>-предоставление комнат матери и ребенка пассажиру с ребенком в возрасте до семи лет;</w:t>
            </w:r>
          </w:p>
          <w:p w14:paraId="5B5F911F" w14:textId="77777777" w:rsidR="005E0B50" w:rsidRPr="005E0B50" w:rsidRDefault="005E0B50" w:rsidP="005E0B50">
            <w:pPr>
              <w:pStyle w:val="ConsPlusNormal"/>
              <w:ind w:firstLine="540"/>
              <w:jc w:val="both"/>
              <w:rPr>
                <w:sz w:val="28"/>
                <w:szCs w:val="28"/>
              </w:rPr>
            </w:pPr>
            <w:r w:rsidRPr="005E0B50">
              <w:rPr>
                <w:sz w:val="28"/>
                <w:szCs w:val="28"/>
              </w:rPr>
              <w:t>-два телефонных звонка или два сообщения по электронной почте при ожидании отправления рейса более двух часов;</w:t>
            </w:r>
          </w:p>
          <w:p w14:paraId="7C4F4499" w14:textId="77777777" w:rsidR="005E0B50" w:rsidRPr="005E0B50" w:rsidRDefault="005E0B50" w:rsidP="005E0B50">
            <w:pPr>
              <w:pStyle w:val="ConsPlusNormal"/>
              <w:ind w:firstLine="540"/>
              <w:jc w:val="both"/>
              <w:rPr>
                <w:sz w:val="28"/>
                <w:szCs w:val="28"/>
              </w:rPr>
            </w:pPr>
            <w:r w:rsidRPr="005E0B50">
              <w:rPr>
                <w:sz w:val="28"/>
                <w:szCs w:val="28"/>
              </w:rPr>
              <w:t>-обеспечение прохладительными напитками при ожидании отправления рейса более двух часов;</w:t>
            </w:r>
          </w:p>
          <w:p w14:paraId="0807A8D5" w14:textId="77777777" w:rsidR="005E0B50" w:rsidRPr="005E0B50" w:rsidRDefault="005E0B50" w:rsidP="005E0B50">
            <w:pPr>
              <w:pStyle w:val="ConsPlusNormal"/>
              <w:ind w:firstLine="540"/>
              <w:jc w:val="both"/>
              <w:rPr>
                <w:sz w:val="28"/>
                <w:szCs w:val="28"/>
              </w:rPr>
            </w:pPr>
            <w:r w:rsidRPr="005E0B50">
              <w:rPr>
                <w:sz w:val="28"/>
                <w:szCs w:val="28"/>
              </w:rP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14:paraId="28E4A19D" w14:textId="77777777" w:rsidR="005E0B50" w:rsidRPr="005E0B50" w:rsidRDefault="005E0B50" w:rsidP="005E0B50">
            <w:pPr>
              <w:pStyle w:val="ConsPlusNormal"/>
              <w:ind w:firstLine="540"/>
              <w:jc w:val="both"/>
              <w:rPr>
                <w:sz w:val="28"/>
                <w:szCs w:val="28"/>
              </w:rPr>
            </w:pPr>
            <w:r w:rsidRPr="005E0B50">
              <w:rPr>
                <w:sz w:val="28"/>
                <w:szCs w:val="28"/>
              </w:rPr>
              <w:lastRenderedPageBreak/>
              <w:t>-размещение в гостинице при ожидании отправления рейса более восьми часов - в дневное время и более шести часов - в ночное время;</w:t>
            </w:r>
          </w:p>
          <w:p w14:paraId="6618BA48" w14:textId="77777777" w:rsidR="005E0B50" w:rsidRPr="005E0B50" w:rsidRDefault="005E0B50" w:rsidP="005E0B50">
            <w:pPr>
              <w:pStyle w:val="ConsPlusNormal"/>
              <w:ind w:firstLine="540"/>
              <w:jc w:val="both"/>
              <w:rPr>
                <w:sz w:val="28"/>
                <w:szCs w:val="28"/>
              </w:rPr>
            </w:pPr>
            <w:r w:rsidRPr="005E0B50">
              <w:rPr>
                <w:sz w:val="28"/>
                <w:szCs w:val="28"/>
              </w:rPr>
              <w:t>-доставка транспортом от аэропорта до гостиницы и обратно в тех случаях, когда гостиница предоставляется без взимания дополнительной платы;</w:t>
            </w:r>
          </w:p>
          <w:p w14:paraId="5DAF497A" w14:textId="77777777" w:rsidR="005E0B50" w:rsidRDefault="005E0B50" w:rsidP="005E0B50">
            <w:pPr>
              <w:pStyle w:val="ConsPlusNormal"/>
              <w:ind w:firstLine="540"/>
              <w:jc w:val="both"/>
              <w:rPr>
                <w:sz w:val="28"/>
                <w:szCs w:val="28"/>
              </w:rPr>
            </w:pPr>
            <w:r w:rsidRPr="005E0B50">
              <w:rPr>
                <w:sz w:val="28"/>
                <w:szCs w:val="28"/>
              </w:rPr>
              <w:t>-организация хранения багажа.</w:t>
            </w:r>
          </w:p>
          <w:p w14:paraId="7E51BD64" w14:textId="77777777" w:rsidR="005E0B50" w:rsidRPr="005E0B50" w:rsidRDefault="005E0B50" w:rsidP="005E0B50">
            <w:pPr>
              <w:pStyle w:val="ConsPlusNormal"/>
              <w:ind w:firstLine="540"/>
              <w:jc w:val="both"/>
              <w:rPr>
                <w:sz w:val="28"/>
                <w:szCs w:val="28"/>
              </w:rPr>
            </w:pPr>
          </w:p>
          <w:p w14:paraId="28A2A7B0" w14:textId="77777777" w:rsidR="005E0B50" w:rsidRPr="005E0B50" w:rsidRDefault="005E0B50" w:rsidP="005E0B50">
            <w:pPr>
              <w:pStyle w:val="ConsPlusNormal"/>
              <w:jc w:val="both"/>
              <w:rPr>
                <w:sz w:val="28"/>
                <w:szCs w:val="28"/>
              </w:rPr>
            </w:pPr>
            <w:r w:rsidRPr="005E0B50">
              <w:rPr>
                <w:sz w:val="28"/>
                <w:szCs w:val="28"/>
              </w:rPr>
              <w:t xml:space="preserve">Услуги, указанные в настоящем </w:t>
            </w:r>
            <w:hyperlink w:anchor="Par375" w:tooltip="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w:history="1">
              <w:r w:rsidRPr="005E0B50">
                <w:rPr>
                  <w:sz w:val="28"/>
                  <w:szCs w:val="28"/>
                </w:rPr>
                <w:t>пункте</w:t>
              </w:r>
            </w:hyperlink>
            <w:r w:rsidRPr="005E0B50">
              <w:rPr>
                <w:sz w:val="28"/>
                <w:szCs w:val="28"/>
              </w:rPr>
              <w:t>, предоставляются пассажирам без взимания дополнительной платы.</w:t>
            </w:r>
          </w:p>
          <w:p w14:paraId="7335E97E" w14:textId="79B227B3" w:rsidR="005E0B50" w:rsidRPr="009D1443" w:rsidRDefault="005E0B50" w:rsidP="009D1443">
            <w:pPr>
              <w:pStyle w:val="ConsPlusNormal"/>
              <w:jc w:val="both"/>
              <w:rPr>
                <w:sz w:val="28"/>
                <w:szCs w:val="28"/>
              </w:rPr>
            </w:pPr>
            <w:r w:rsidRPr="005E0B50">
              <w:rPr>
                <w:sz w:val="28"/>
                <w:szCs w:val="28"/>
              </w:rPr>
              <w:t>Для целей настоящего пункта время ожидания отправления рейса начинается со времени отправления рейса, указанного в билете.</w:t>
            </w:r>
          </w:p>
          <w:p w14:paraId="7CE6EF6D" w14:textId="377ED90F" w:rsidR="008855D0" w:rsidRDefault="008855D0" w:rsidP="005D0D52">
            <w:pPr>
              <w:spacing w:after="0" w:line="276" w:lineRule="auto"/>
              <w:ind w:left="0" w:hanging="102"/>
              <w:jc w:val="both"/>
              <w:rPr>
                <w:rFonts w:ascii="Times New Roman" w:hAnsi="Times New Roman" w:cs="Times New Roman"/>
                <w:sz w:val="24"/>
                <w:szCs w:val="24"/>
                <w:lang w:val="ru-RU"/>
              </w:rPr>
            </w:pPr>
          </w:p>
        </w:tc>
      </w:tr>
    </w:tbl>
    <w:p w14:paraId="69C9F751" w14:textId="77777777" w:rsidR="00345909" w:rsidRPr="001614E9" w:rsidRDefault="00345909" w:rsidP="00D11ADA">
      <w:pPr>
        <w:tabs>
          <w:tab w:val="left" w:pos="1134"/>
        </w:tabs>
        <w:spacing w:after="0" w:line="240" w:lineRule="auto"/>
        <w:ind w:left="0" w:firstLine="709"/>
        <w:jc w:val="both"/>
        <w:rPr>
          <w:rFonts w:ascii="Times New Roman" w:eastAsia="Courier New" w:hAnsi="Times New Roman" w:cs="Times New Roman"/>
          <w:color w:val="000000"/>
          <w:sz w:val="26"/>
          <w:szCs w:val="26"/>
          <w:lang w:val="ru-RU" w:eastAsia="ru-RU" w:bidi="ru-RU"/>
        </w:rPr>
      </w:pPr>
    </w:p>
    <w:sectPr w:rsidR="00345909" w:rsidRPr="001614E9" w:rsidSect="00D11ADA">
      <w:headerReference w:type="default" r:id="rId8"/>
      <w:footerReference w:type="default" r:id="rId9"/>
      <w:headerReference w:type="first" r:id="rId10"/>
      <w:footerReference w:type="first" r:id="rId11"/>
      <w:pgSz w:w="11906" w:h="16838" w:code="9"/>
      <w:pgMar w:top="992" w:right="851" w:bottom="709"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D4A9" w14:textId="77777777" w:rsidR="00B56BB9" w:rsidRDefault="00B56BB9">
      <w:pPr>
        <w:spacing w:after="0" w:line="240" w:lineRule="auto"/>
      </w:pPr>
      <w:r>
        <w:separator/>
      </w:r>
    </w:p>
  </w:endnote>
  <w:endnote w:type="continuationSeparator" w:id="0">
    <w:p w14:paraId="2A70D669" w14:textId="77777777" w:rsidR="00B56BB9" w:rsidRDefault="00B5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989C" w14:textId="73096E37" w:rsidR="00C2201D" w:rsidRPr="000242BA" w:rsidRDefault="00C2201D" w:rsidP="00B95238">
    <w:pPr>
      <w:spacing w:after="0" w:line="240" w:lineRule="auto"/>
      <w:ind w:left="0"/>
      <w:jc w:val="center"/>
      <w:rPr>
        <w:rFonts w:ascii="Times New Roman" w:eastAsia="Times New Roman" w:hAnsi="Times New Roman" w:cs="Times New Roman"/>
        <w:color w:val="5A5A5A"/>
        <w:sz w:val="22"/>
        <w:szCs w:val="24"/>
        <w:lang w:val="ru-RU"/>
      </w:rPr>
    </w:pPr>
    <w:r w:rsidRPr="000242BA">
      <w:rPr>
        <w:rFonts w:ascii="Times New Roman" w:eastAsia="Times New Roman" w:hAnsi="Times New Roman" w:cs="Times New Roman"/>
        <w:color w:val="5A5A5A"/>
        <w:sz w:val="22"/>
        <w:szCs w:val="24"/>
        <w:lang w:val="ru-RU"/>
      </w:rPr>
      <w:t>Страница -</w:t>
    </w:r>
    <w:r w:rsidR="00B95238">
      <w:rPr>
        <w:rFonts w:ascii="Times New Roman" w:eastAsia="Times New Roman" w:hAnsi="Times New Roman" w:cs="Times New Roman"/>
        <w:color w:val="5A5A5A"/>
        <w:sz w:val="22"/>
        <w:szCs w:val="24"/>
        <w:lang w:val="ru-RU"/>
      </w:rPr>
      <w:t xml:space="preserve"> </w:t>
    </w:r>
    <w:r w:rsidRPr="000242BA">
      <w:rPr>
        <w:rFonts w:ascii="Times New Roman" w:eastAsia="Times New Roman" w:hAnsi="Times New Roman" w:cs="Times New Roman"/>
        <w:i/>
        <w:color w:val="5A5A5A"/>
        <w:sz w:val="22"/>
        <w:szCs w:val="24"/>
      </w:rPr>
      <w:fldChar w:fldCharType="begin"/>
    </w:r>
    <w:r w:rsidRPr="000242BA">
      <w:rPr>
        <w:rFonts w:ascii="Times New Roman" w:eastAsia="Times New Roman" w:hAnsi="Times New Roman" w:cs="Times New Roman"/>
        <w:color w:val="5A5A5A"/>
        <w:sz w:val="22"/>
        <w:szCs w:val="24"/>
        <w:lang w:val="ru-RU"/>
      </w:rPr>
      <w:instrText xml:space="preserve"> </w:instrText>
    </w:r>
    <w:r w:rsidRPr="000242BA">
      <w:rPr>
        <w:rFonts w:ascii="Times New Roman" w:eastAsia="Times New Roman" w:hAnsi="Times New Roman" w:cs="Times New Roman"/>
        <w:color w:val="5A5A5A"/>
        <w:sz w:val="22"/>
        <w:szCs w:val="24"/>
      </w:rPr>
      <w:instrText>PAGE</w:instrText>
    </w:r>
    <w:r w:rsidRPr="000242BA">
      <w:rPr>
        <w:rFonts w:ascii="Times New Roman" w:eastAsia="Times New Roman" w:hAnsi="Times New Roman" w:cs="Times New Roman"/>
        <w:color w:val="5A5A5A"/>
        <w:sz w:val="22"/>
        <w:szCs w:val="24"/>
        <w:lang w:val="ru-RU"/>
      </w:rPr>
      <w:instrText xml:space="preserve"> </w:instrText>
    </w:r>
    <w:r w:rsidRPr="000242BA">
      <w:rPr>
        <w:rFonts w:ascii="Times New Roman" w:eastAsia="Times New Roman" w:hAnsi="Times New Roman" w:cs="Times New Roman"/>
        <w:i/>
        <w:color w:val="5A5A5A"/>
        <w:sz w:val="22"/>
        <w:szCs w:val="24"/>
      </w:rPr>
      <w:fldChar w:fldCharType="separate"/>
    </w:r>
    <w:r w:rsidR="007A3BED">
      <w:rPr>
        <w:rFonts w:ascii="Times New Roman" w:eastAsia="Times New Roman" w:hAnsi="Times New Roman" w:cs="Times New Roman"/>
        <w:noProof/>
        <w:color w:val="5A5A5A"/>
        <w:sz w:val="22"/>
        <w:szCs w:val="24"/>
      </w:rPr>
      <w:t>81</w:t>
    </w:r>
    <w:r w:rsidRPr="000242BA">
      <w:rPr>
        <w:rFonts w:ascii="Times New Roman" w:eastAsia="Times New Roman" w:hAnsi="Times New Roman" w:cs="Times New Roman"/>
        <w:i/>
        <w:color w:val="5A5A5A"/>
        <w:sz w:val="22"/>
        <w:szCs w:val="24"/>
      </w:rPr>
      <w:fldChar w:fldCharType="end"/>
    </w:r>
  </w:p>
  <w:p w14:paraId="76E65729" w14:textId="77777777" w:rsidR="00C2201D" w:rsidRPr="002712E3" w:rsidRDefault="00C2201D" w:rsidP="002712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776F" w14:textId="04FAA6DF" w:rsidR="00C2201D" w:rsidRDefault="00474F41" w:rsidP="003B00B0">
    <w:pPr>
      <w:spacing w:after="0" w:line="240" w:lineRule="auto"/>
      <w:ind w:left="0"/>
      <w:rPr>
        <w:rFonts w:ascii="Times New Roman" w:eastAsia="Times New Roman" w:hAnsi="Times New Roman" w:cs="Times New Roman"/>
        <w:color w:val="5A5A5A"/>
        <w:sz w:val="22"/>
        <w:szCs w:val="24"/>
        <w:lang w:val="ru-RU"/>
      </w:rPr>
    </w:pPr>
    <w:r>
      <w:rPr>
        <w:rFonts w:ascii="Times New Roman" w:eastAsia="Times New Roman" w:hAnsi="Times New Roman" w:cs="Times New Roman"/>
        <w:i/>
        <w:noProof/>
        <w:color w:val="5A5A5A"/>
        <w:sz w:val="22"/>
        <w:szCs w:val="24"/>
      </w:rPr>
      <mc:AlternateContent>
        <mc:Choice Requires="wps">
          <w:drawing>
            <wp:anchor distT="4294967295" distB="4294967295" distL="114300" distR="114300" simplePos="0" relativeHeight="251665408" behindDoc="0" locked="0" layoutInCell="1" allowOverlap="1" wp14:anchorId="006D1A13" wp14:editId="3F3590A4">
              <wp:simplePos x="0" y="0"/>
              <wp:positionH relativeFrom="margin">
                <wp:posOffset>226695</wp:posOffset>
              </wp:positionH>
              <wp:positionV relativeFrom="paragraph">
                <wp:posOffset>-5081</wp:posOffset>
              </wp:positionV>
              <wp:extent cx="9488170" cy="0"/>
              <wp:effectExtent l="0" t="0" r="0" b="0"/>
              <wp:wrapNone/>
              <wp:docPr id="25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8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A3FAE" id="Line 17"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5pt,-.4pt" to="76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" strokeweight="1pt">
              <w10:wrap anchorx="margin"/>
            </v:line>
          </w:pict>
        </mc:Fallback>
      </mc:AlternateContent>
    </w:r>
    <w:r w:rsidR="00C2201D">
      <w:rPr>
        <w:rFonts w:ascii="Times New Roman" w:eastAsia="Times New Roman" w:hAnsi="Times New Roman" w:cs="Times New Roman"/>
        <w:color w:val="5A5A5A"/>
        <w:sz w:val="22"/>
        <w:szCs w:val="24"/>
        <w:lang w:val="ru-RU"/>
      </w:rPr>
      <w:t xml:space="preserve">                         Правила воздушных перевозок пассажиров, багажа и грузов ООО «ГРАНАТ»</w:t>
    </w:r>
  </w:p>
  <w:p w14:paraId="322597D8" w14:textId="77777777" w:rsidR="00C2201D" w:rsidRPr="000242BA" w:rsidRDefault="00C2201D" w:rsidP="003B00B0">
    <w:pPr>
      <w:spacing w:after="0" w:line="240" w:lineRule="auto"/>
      <w:ind w:left="0"/>
      <w:rPr>
        <w:rFonts w:ascii="Times New Roman" w:eastAsia="Times New Roman" w:hAnsi="Times New Roman" w:cs="Times New Roman"/>
        <w:color w:val="5A5A5A"/>
        <w:sz w:val="22"/>
        <w:szCs w:val="24"/>
        <w:lang w:val="ru-RU"/>
      </w:rPr>
    </w:pPr>
    <w:r>
      <w:rPr>
        <w:rFonts w:ascii="Times New Roman" w:eastAsia="Times New Roman" w:hAnsi="Times New Roman" w:cs="Times New Roman"/>
        <w:color w:val="5A5A5A"/>
        <w:sz w:val="22"/>
        <w:szCs w:val="24"/>
        <w:lang w:val="ru-RU"/>
      </w:rPr>
      <w:t xml:space="preserve">                         Дата редакции 19.06.2019                                                                                            </w:t>
    </w:r>
    <w:r w:rsidRPr="000242BA">
      <w:rPr>
        <w:rFonts w:ascii="Times New Roman" w:eastAsia="Times New Roman" w:hAnsi="Times New Roman" w:cs="Times New Roman"/>
        <w:color w:val="5A5A5A"/>
        <w:sz w:val="22"/>
        <w:szCs w:val="24"/>
        <w:lang w:val="ru-RU"/>
      </w:rPr>
      <w:t>Страница -</w:t>
    </w:r>
    <w:r w:rsidRPr="000242BA">
      <w:rPr>
        <w:rFonts w:ascii="Times New Roman" w:eastAsia="Times New Roman" w:hAnsi="Times New Roman" w:cs="Times New Roman"/>
        <w:i/>
        <w:color w:val="5A5A5A"/>
        <w:sz w:val="22"/>
        <w:szCs w:val="24"/>
      </w:rPr>
      <w:fldChar w:fldCharType="begin"/>
    </w:r>
    <w:r w:rsidRPr="000242BA">
      <w:rPr>
        <w:rFonts w:ascii="Times New Roman" w:eastAsia="Times New Roman" w:hAnsi="Times New Roman" w:cs="Times New Roman"/>
        <w:color w:val="5A5A5A"/>
        <w:sz w:val="22"/>
        <w:szCs w:val="24"/>
        <w:lang w:val="ru-RU"/>
      </w:rPr>
      <w:instrText xml:space="preserve"> </w:instrText>
    </w:r>
    <w:r w:rsidRPr="000242BA">
      <w:rPr>
        <w:rFonts w:ascii="Times New Roman" w:eastAsia="Times New Roman" w:hAnsi="Times New Roman" w:cs="Times New Roman"/>
        <w:color w:val="5A5A5A"/>
        <w:sz w:val="22"/>
        <w:szCs w:val="24"/>
      </w:rPr>
      <w:instrText>PAGE</w:instrText>
    </w:r>
    <w:r w:rsidRPr="000242BA">
      <w:rPr>
        <w:rFonts w:ascii="Times New Roman" w:eastAsia="Times New Roman" w:hAnsi="Times New Roman" w:cs="Times New Roman"/>
        <w:color w:val="5A5A5A"/>
        <w:sz w:val="22"/>
        <w:szCs w:val="24"/>
        <w:lang w:val="ru-RU"/>
      </w:rPr>
      <w:instrText xml:space="preserve"> </w:instrText>
    </w:r>
    <w:r w:rsidRPr="000242BA">
      <w:rPr>
        <w:rFonts w:ascii="Times New Roman" w:eastAsia="Times New Roman" w:hAnsi="Times New Roman" w:cs="Times New Roman"/>
        <w:i/>
        <w:color w:val="5A5A5A"/>
        <w:sz w:val="22"/>
        <w:szCs w:val="24"/>
      </w:rPr>
      <w:fldChar w:fldCharType="separate"/>
    </w:r>
    <w:r w:rsidR="007A3BED">
      <w:rPr>
        <w:rFonts w:ascii="Times New Roman" w:eastAsia="Times New Roman" w:hAnsi="Times New Roman" w:cs="Times New Roman"/>
        <w:noProof/>
        <w:color w:val="5A5A5A"/>
        <w:sz w:val="22"/>
        <w:szCs w:val="24"/>
      </w:rPr>
      <w:t>80</w:t>
    </w:r>
    <w:r w:rsidRPr="000242BA">
      <w:rPr>
        <w:rFonts w:ascii="Times New Roman" w:eastAsia="Times New Roman" w:hAnsi="Times New Roman" w:cs="Times New Roman"/>
        <w:i/>
        <w:color w:val="5A5A5A"/>
        <w:sz w:val="22"/>
        <w:szCs w:val="24"/>
      </w:rPr>
      <w:fldChar w:fldCharType="end"/>
    </w:r>
  </w:p>
  <w:p w14:paraId="673F0DFD" w14:textId="77777777" w:rsidR="00C2201D" w:rsidRDefault="00C220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45E1" w14:textId="77777777" w:rsidR="00B56BB9" w:rsidRDefault="00B56BB9">
      <w:pPr>
        <w:spacing w:after="0" w:line="240" w:lineRule="auto"/>
      </w:pPr>
      <w:r>
        <w:separator/>
      </w:r>
    </w:p>
  </w:footnote>
  <w:footnote w:type="continuationSeparator" w:id="0">
    <w:p w14:paraId="408051AE" w14:textId="77777777" w:rsidR="00B56BB9" w:rsidRDefault="00B5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4"/>
      <w:tblW w:w="11340" w:type="dxa"/>
      <w:tblInd w:w="-1139" w:type="dxa"/>
      <w:tblLook w:val="04A0" w:firstRow="1" w:lastRow="0" w:firstColumn="1" w:lastColumn="0" w:noHBand="0" w:noVBand="1"/>
    </w:tblPr>
    <w:tblGrid>
      <w:gridCol w:w="4961"/>
      <w:gridCol w:w="1551"/>
      <w:gridCol w:w="4828"/>
    </w:tblGrid>
    <w:tr w:rsidR="00D00ECB" w:rsidRPr="0005765D" w14:paraId="2B76CCA4" w14:textId="77777777" w:rsidTr="00F459CD">
      <w:trPr>
        <w:trHeight w:val="281"/>
      </w:trPr>
      <w:tc>
        <w:tcPr>
          <w:tcW w:w="4961" w:type="dxa"/>
          <w:vMerge w:val="restart"/>
        </w:tcPr>
        <w:p w14:paraId="19841791" w14:textId="366F97D0" w:rsidR="00D00ECB" w:rsidRPr="00D00ECB" w:rsidRDefault="00D00ECB" w:rsidP="00D00ECB">
          <w:pPr>
            <w:spacing w:after="0" w:line="240" w:lineRule="auto"/>
            <w:ind w:left="0"/>
            <w:jc w:val="center"/>
            <w:rPr>
              <w:rFonts w:ascii="Times New Roman" w:eastAsia="Times New Roman" w:hAnsi="Times New Roman" w:cs="Times New Roman"/>
              <w:b/>
              <w:color w:val="0000FF"/>
              <w:spacing w:val="-1"/>
              <w:sz w:val="24"/>
              <w:szCs w:val="24"/>
              <w:lang w:val="ru-RU"/>
            </w:rPr>
          </w:pPr>
          <w:r>
            <w:rPr>
              <w:rFonts w:ascii="Times New Roman" w:hAnsi="Times New Roman" w:cs="Times New Roman"/>
              <w:b/>
              <w:sz w:val="24"/>
              <w:szCs w:val="24"/>
              <w:lang w:val="ru-RU"/>
            </w:rPr>
            <w:t xml:space="preserve">                                                        </w:t>
          </w:r>
          <w:r w:rsidR="00F459CD">
            <w:rPr>
              <w:rFonts w:ascii="Times New Roman" w:hAnsi="Times New Roman" w:cs="Times New Roman"/>
              <w:b/>
              <w:sz w:val="24"/>
              <w:szCs w:val="24"/>
              <w:lang w:val="ru-RU"/>
            </w:rPr>
            <w:t xml:space="preserve">    </w:t>
          </w:r>
          <w:r w:rsidRPr="00F459CD">
            <w:rPr>
              <w:rFonts w:ascii="Times New Roman" w:hAnsi="Times New Roman" w:cs="Times New Roman"/>
              <w:b/>
              <w:color w:val="000000" w:themeColor="text1"/>
              <w:sz w:val="24"/>
              <w:szCs w:val="24"/>
              <w:lang w:val="ru-RU"/>
            </w:rPr>
            <w:t>ТЕХНОЛОГИЯ ПО НАЗЕМНОМУ ОБСЛУЖИВАНИЮ ПАССАЖИРСКИХ ПЕРЕВОЗОК</w:t>
          </w:r>
        </w:p>
      </w:tc>
      <w:tc>
        <w:tcPr>
          <w:tcW w:w="1551" w:type="dxa"/>
          <w:vAlign w:val="center"/>
        </w:tcPr>
        <w:p w14:paraId="298170FB" w14:textId="41028A65" w:rsidR="00D00ECB" w:rsidRPr="00C12224" w:rsidRDefault="00D00ECB" w:rsidP="00D00ECB">
          <w:pPr>
            <w:spacing w:after="0" w:line="240" w:lineRule="auto"/>
            <w:ind w:left="0"/>
            <w:jc w:val="center"/>
            <w:rPr>
              <w:rFonts w:ascii="Calibri" w:eastAsia="Calibri" w:hAnsi="Calibri" w:cs="Times New Roman"/>
              <w:noProof/>
              <w:color w:val="auto"/>
              <w:sz w:val="22"/>
              <w:szCs w:val="22"/>
              <w:lang w:val="ru-RU" w:eastAsia="ru-RU" w:bidi="ar-SA"/>
            </w:rPr>
          </w:pPr>
          <w:r w:rsidRPr="00C12224">
            <w:rPr>
              <w:rFonts w:ascii="Times New Roman" w:eastAsia="Times New Roman" w:hAnsi="Times New Roman" w:cs="Times New Roman"/>
              <w:b/>
              <w:color w:val="0000FF"/>
              <w:spacing w:val="-1"/>
              <w:sz w:val="24"/>
              <w:szCs w:val="24"/>
            </w:rPr>
            <w:t xml:space="preserve">ООО </w:t>
          </w:r>
          <w:r w:rsidRPr="00C12224">
            <w:rPr>
              <w:rFonts w:ascii="Times New Roman" w:eastAsia="Times New Roman" w:hAnsi="Times New Roman" w:cs="Times New Roman"/>
              <w:b/>
              <w:color w:val="0000FF"/>
              <w:spacing w:val="-3"/>
              <w:sz w:val="24"/>
              <w:szCs w:val="24"/>
            </w:rPr>
            <w:t>«Г</w:t>
          </w:r>
          <w:r w:rsidRPr="00C12224">
            <w:rPr>
              <w:rFonts w:ascii="Times New Roman" w:eastAsia="Times New Roman" w:hAnsi="Times New Roman" w:cs="Times New Roman"/>
              <w:b/>
              <w:caps/>
              <w:color w:val="0000FF"/>
              <w:spacing w:val="-3"/>
              <w:sz w:val="24"/>
              <w:szCs w:val="24"/>
            </w:rPr>
            <w:t>ранат</w:t>
          </w:r>
          <w:r w:rsidRPr="00C12224">
            <w:rPr>
              <w:rFonts w:ascii="Times New Roman" w:eastAsia="Times New Roman" w:hAnsi="Times New Roman" w:cs="Times New Roman"/>
              <w:b/>
              <w:color w:val="0000FF"/>
              <w:spacing w:val="-3"/>
              <w:sz w:val="24"/>
              <w:szCs w:val="24"/>
            </w:rPr>
            <w:t>»</w:t>
          </w:r>
        </w:p>
      </w:tc>
      <w:tc>
        <w:tcPr>
          <w:tcW w:w="4828" w:type="dxa"/>
          <w:vMerge w:val="restart"/>
          <w:vAlign w:val="center"/>
        </w:tcPr>
        <w:p w14:paraId="3140E18F" w14:textId="77777777" w:rsidR="00F459CD" w:rsidRDefault="00F459CD" w:rsidP="00D00ECB">
          <w:pPr>
            <w:spacing w:after="0" w:line="240" w:lineRule="auto"/>
            <w:ind w:left="0"/>
            <w:jc w:val="center"/>
            <w:rPr>
              <w:rFonts w:ascii="Times New Roman" w:eastAsia="Times New Roman" w:hAnsi="Times New Roman" w:cs="Times New Roman"/>
              <w:b/>
              <w:color w:val="auto"/>
              <w:sz w:val="24"/>
              <w:szCs w:val="24"/>
              <w:lang w:val="ru-RU"/>
            </w:rPr>
          </w:pPr>
        </w:p>
        <w:p w14:paraId="44681313" w14:textId="2D9E6978" w:rsidR="00D00ECB" w:rsidRDefault="00D00ECB" w:rsidP="00D00ECB">
          <w:pPr>
            <w:spacing w:after="0" w:line="240" w:lineRule="auto"/>
            <w:ind w:left="0"/>
            <w:jc w:val="center"/>
            <w:rPr>
              <w:rFonts w:ascii="Times New Roman" w:eastAsia="Times New Roman" w:hAnsi="Times New Roman" w:cs="Times New Roman"/>
              <w:b/>
              <w:color w:val="auto"/>
              <w:sz w:val="24"/>
              <w:szCs w:val="24"/>
              <w:lang w:val="ru-RU"/>
            </w:rPr>
          </w:pPr>
          <w:r>
            <w:rPr>
              <w:rFonts w:ascii="Times New Roman" w:eastAsia="Times New Roman" w:hAnsi="Times New Roman" w:cs="Times New Roman"/>
              <w:b/>
              <w:color w:val="auto"/>
              <w:sz w:val="24"/>
              <w:szCs w:val="24"/>
              <w:lang w:val="ru-RU"/>
            </w:rPr>
            <w:t>ПРАВИЛА ВОЗДУШНЫХ ПЕРЕВОЗОК ПАССАЖИРОВ, БАГАЖА И ГРУЗОВ</w:t>
          </w:r>
          <w:r w:rsidRPr="00C12224">
            <w:rPr>
              <w:rFonts w:ascii="Times New Roman" w:eastAsia="Times New Roman" w:hAnsi="Times New Roman" w:cs="Times New Roman"/>
              <w:b/>
              <w:color w:val="auto"/>
              <w:sz w:val="24"/>
              <w:szCs w:val="24"/>
              <w:lang w:val="ru-RU"/>
            </w:rPr>
            <w:t xml:space="preserve"> </w:t>
          </w:r>
        </w:p>
        <w:p w14:paraId="744C3AC0" w14:textId="676F0F7B" w:rsidR="00D00ECB" w:rsidRPr="00F459CD" w:rsidRDefault="00D00ECB" w:rsidP="00D00ECB">
          <w:pPr>
            <w:spacing w:after="0" w:line="360" w:lineRule="auto"/>
            <w:ind w:left="0"/>
            <w:jc w:val="center"/>
            <w:rPr>
              <w:rFonts w:ascii="Times New Roman" w:eastAsia="Times New Roman" w:hAnsi="Times New Roman" w:cs="Times New Roman"/>
              <w:b/>
              <w:color w:val="auto"/>
              <w:sz w:val="22"/>
              <w:szCs w:val="22"/>
              <w:lang w:val="ru-RU"/>
            </w:rPr>
          </w:pPr>
        </w:p>
      </w:tc>
    </w:tr>
    <w:tr w:rsidR="00D00ECB" w:rsidRPr="00C12224" w14:paraId="5CDEC02E" w14:textId="77777777" w:rsidTr="00F459CD">
      <w:trPr>
        <w:trHeight w:val="864"/>
      </w:trPr>
      <w:tc>
        <w:tcPr>
          <w:tcW w:w="4961" w:type="dxa"/>
          <w:vMerge/>
          <w:tcBorders>
            <w:bottom w:val="single" w:sz="4" w:space="0" w:color="000000"/>
          </w:tcBorders>
        </w:tcPr>
        <w:p w14:paraId="48FE75D3" w14:textId="77777777" w:rsidR="00D00ECB" w:rsidRPr="00C12224" w:rsidRDefault="00D00ECB" w:rsidP="00D00ECB">
          <w:pPr>
            <w:spacing w:after="0" w:line="360" w:lineRule="auto"/>
            <w:ind w:left="0"/>
            <w:jc w:val="center"/>
            <w:rPr>
              <w:rFonts w:ascii="Calibri" w:eastAsia="Calibri" w:hAnsi="Calibri" w:cs="Times New Roman"/>
              <w:noProof/>
              <w:color w:val="auto"/>
              <w:sz w:val="22"/>
              <w:szCs w:val="22"/>
              <w:lang w:val="ru-RU" w:eastAsia="ru-RU" w:bidi="ar-SA"/>
            </w:rPr>
          </w:pPr>
        </w:p>
      </w:tc>
      <w:tc>
        <w:tcPr>
          <w:tcW w:w="1551" w:type="dxa"/>
          <w:tcBorders>
            <w:bottom w:val="single" w:sz="4" w:space="0" w:color="000000"/>
          </w:tcBorders>
          <w:vAlign w:val="center"/>
        </w:tcPr>
        <w:p w14:paraId="2E69B95B" w14:textId="7B88C51A" w:rsidR="00D00ECB" w:rsidRPr="00C12224" w:rsidRDefault="00D00ECB" w:rsidP="00D00ECB">
          <w:pPr>
            <w:spacing w:after="0" w:line="360" w:lineRule="auto"/>
            <w:ind w:left="0"/>
            <w:jc w:val="center"/>
            <w:rPr>
              <w:rFonts w:ascii="Times New Roman" w:eastAsia="Times New Roman" w:hAnsi="Times New Roman" w:cs="Times New Roman"/>
              <w:b/>
              <w:color w:val="auto"/>
              <w:sz w:val="24"/>
              <w:szCs w:val="24"/>
            </w:rPr>
          </w:pPr>
          <w:r w:rsidRPr="00C12224">
            <w:rPr>
              <w:rFonts w:ascii="Calibri" w:eastAsia="Calibri" w:hAnsi="Calibri" w:cs="Times New Roman"/>
              <w:noProof/>
              <w:color w:val="auto"/>
              <w:sz w:val="22"/>
              <w:szCs w:val="22"/>
              <w:lang w:val="ru-RU" w:eastAsia="ru-RU" w:bidi="ar-SA"/>
            </w:rPr>
            <w:drawing>
              <wp:inline distT="0" distB="0" distL="0" distR="0" wp14:anchorId="292C8F2B" wp14:editId="2D7D2390">
                <wp:extent cx="616059" cy="457200"/>
                <wp:effectExtent l="0" t="0" r="0" b="0"/>
                <wp:docPr id="224775388" name="Рисунок 22477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srcRect/>
                        <a:stretch>
                          <a:fillRect/>
                        </a:stretch>
                      </pic:blipFill>
                      <pic:spPr bwMode="auto">
                        <a:xfrm>
                          <a:off x="0" y="0"/>
                          <a:ext cx="619760" cy="459947"/>
                        </a:xfrm>
                        <a:prstGeom prst="rect">
                          <a:avLst/>
                        </a:prstGeom>
                        <a:noFill/>
                        <a:ln w="9525">
                          <a:noFill/>
                          <a:miter lim="800000"/>
                          <a:headEnd/>
                          <a:tailEnd/>
                        </a:ln>
                      </pic:spPr>
                    </pic:pic>
                  </a:graphicData>
                </a:graphic>
              </wp:inline>
            </w:drawing>
          </w:r>
        </w:p>
      </w:tc>
      <w:tc>
        <w:tcPr>
          <w:tcW w:w="4828" w:type="dxa"/>
          <w:vMerge/>
          <w:tcBorders>
            <w:bottom w:val="single" w:sz="4" w:space="0" w:color="000000"/>
          </w:tcBorders>
          <w:vAlign w:val="center"/>
        </w:tcPr>
        <w:p w14:paraId="044EC4C1" w14:textId="1028635D" w:rsidR="00D00ECB" w:rsidRPr="00C12224" w:rsidRDefault="00D00ECB" w:rsidP="00D00ECB">
          <w:pPr>
            <w:spacing w:after="0" w:line="360" w:lineRule="auto"/>
            <w:ind w:left="0"/>
            <w:jc w:val="center"/>
            <w:rPr>
              <w:rFonts w:ascii="Times New Roman" w:eastAsia="Times New Roman" w:hAnsi="Times New Roman" w:cs="Times New Roman"/>
              <w:b/>
              <w:color w:val="auto"/>
              <w:sz w:val="22"/>
              <w:szCs w:val="22"/>
            </w:rPr>
          </w:pPr>
        </w:p>
      </w:tc>
    </w:tr>
  </w:tbl>
  <w:p w14:paraId="63352208" w14:textId="77777777" w:rsidR="00C2201D" w:rsidRPr="002712E3" w:rsidRDefault="00C2201D" w:rsidP="002712E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4"/>
      <w:tblW w:w="13537" w:type="dxa"/>
      <w:jc w:val="center"/>
      <w:tblLook w:val="04A0" w:firstRow="1" w:lastRow="0" w:firstColumn="1" w:lastColumn="0" w:noHBand="0" w:noVBand="1"/>
    </w:tblPr>
    <w:tblGrid>
      <w:gridCol w:w="2461"/>
      <w:gridCol w:w="8930"/>
      <w:gridCol w:w="2146"/>
    </w:tblGrid>
    <w:tr w:rsidR="00C2201D" w:rsidRPr="00C12224" w14:paraId="74C4D63B" w14:textId="77777777" w:rsidTr="005E619E">
      <w:trPr>
        <w:trHeight w:val="281"/>
        <w:jc w:val="center"/>
      </w:trPr>
      <w:tc>
        <w:tcPr>
          <w:tcW w:w="2461" w:type="dxa"/>
          <w:vAlign w:val="center"/>
        </w:tcPr>
        <w:p w14:paraId="17A732B7" w14:textId="77777777" w:rsidR="00C2201D" w:rsidRPr="00C12224" w:rsidRDefault="00C2201D" w:rsidP="00CA4952">
          <w:pPr>
            <w:tabs>
              <w:tab w:val="center" w:pos="4677"/>
              <w:tab w:val="right" w:pos="9355"/>
            </w:tabs>
            <w:spacing w:after="0" w:line="240" w:lineRule="auto"/>
            <w:ind w:left="0"/>
            <w:jc w:val="center"/>
            <w:rPr>
              <w:rFonts w:ascii="Times New Roman" w:eastAsia="Times New Roman" w:hAnsi="Times New Roman" w:cs="Times New Roman"/>
              <w:b/>
              <w:color w:val="0000FF"/>
              <w:spacing w:val="-3"/>
              <w:sz w:val="24"/>
              <w:szCs w:val="24"/>
            </w:rPr>
          </w:pPr>
          <w:r w:rsidRPr="00C12224">
            <w:rPr>
              <w:rFonts w:ascii="Times New Roman" w:eastAsia="Times New Roman" w:hAnsi="Times New Roman" w:cs="Times New Roman"/>
              <w:b/>
              <w:color w:val="0000FF"/>
              <w:spacing w:val="-1"/>
              <w:sz w:val="24"/>
              <w:szCs w:val="24"/>
            </w:rPr>
            <w:t xml:space="preserve">ООО </w:t>
          </w:r>
          <w:r w:rsidRPr="00C12224">
            <w:rPr>
              <w:rFonts w:ascii="Times New Roman" w:eastAsia="Times New Roman" w:hAnsi="Times New Roman" w:cs="Times New Roman"/>
              <w:b/>
              <w:color w:val="0000FF"/>
              <w:spacing w:val="-3"/>
              <w:sz w:val="24"/>
              <w:szCs w:val="24"/>
            </w:rPr>
            <w:t>«Г</w:t>
          </w:r>
          <w:r w:rsidRPr="00C12224">
            <w:rPr>
              <w:rFonts w:ascii="Times New Roman" w:eastAsia="Times New Roman" w:hAnsi="Times New Roman" w:cs="Times New Roman"/>
              <w:b/>
              <w:caps/>
              <w:color w:val="0000FF"/>
              <w:spacing w:val="-3"/>
              <w:sz w:val="24"/>
              <w:szCs w:val="24"/>
            </w:rPr>
            <w:t>ранат</w:t>
          </w:r>
          <w:r w:rsidRPr="00C12224">
            <w:rPr>
              <w:rFonts w:ascii="Times New Roman" w:eastAsia="Times New Roman" w:hAnsi="Times New Roman" w:cs="Times New Roman"/>
              <w:b/>
              <w:color w:val="0000FF"/>
              <w:spacing w:val="-3"/>
              <w:sz w:val="24"/>
              <w:szCs w:val="24"/>
            </w:rPr>
            <w:t>»</w:t>
          </w:r>
        </w:p>
      </w:tc>
      <w:tc>
        <w:tcPr>
          <w:tcW w:w="8930" w:type="dxa"/>
          <w:vMerge w:val="restart"/>
          <w:vAlign w:val="center"/>
        </w:tcPr>
        <w:p w14:paraId="04515619" w14:textId="77777777" w:rsidR="00C2201D" w:rsidRDefault="00C2201D" w:rsidP="00CA4952">
          <w:pPr>
            <w:spacing w:after="0" w:line="240" w:lineRule="auto"/>
            <w:ind w:left="0"/>
            <w:jc w:val="center"/>
            <w:rPr>
              <w:rFonts w:ascii="Times New Roman" w:eastAsia="Times New Roman" w:hAnsi="Times New Roman" w:cs="Times New Roman"/>
              <w:b/>
              <w:color w:val="auto"/>
              <w:sz w:val="24"/>
              <w:szCs w:val="24"/>
              <w:lang w:val="ru-RU"/>
            </w:rPr>
          </w:pPr>
          <w:r>
            <w:rPr>
              <w:rFonts w:ascii="Times New Roman" w:eastAsia="Times New Roman" w:hAnsi="Times New Roman" w:cs="Times New Roman"/>
              <w:b/>
              <w:color w:val="auto"/>
              <w:sz w:val="24"/>
              <w:szCs w:val="24"/>
              <w:lang w:val="ru-RU"/>
            </w:rPr>
            <w:t>ПРАВИЛА ВОЗДУШНЫХ ПЕРЕВОЗОК ПАССАЖИРОВ, БАГАЖА И ГРУЗОВ</w:t>
          </w:r>
          <w:r w:rsidRPr="00C12224">
            <w:rPr>
              <w:rFonts w:ascii="Times New Roman" w:eastAsia="Times New Roman" w:hAnsi="Times New Roman" w:cs="Times New Roman"/>
              <w:b/>
              <w:color w:val="auto"/>
              <w:sz w:val="24"/>
              <w:szCs w:val="24"/>
              <w:lang w:val="ru-RU"/>
            </w:rPr>
            <w:t xml:space="preserve"> </w:t>
          </w:r>
        </w:p>
        <w:p w14:paraId="3F60B8BA" w14:textId="77777777" w:rsidR="00C2201D" w:rsidRPr="00C12224" w:rsidRDefault="00C2201D" w:rsidP="00CA4952">
          <w:pPr>
            <w:spacing w:after="0" w:line="240" w:lineRule="auto"/>
            <w:ind w:left="0"/>
            <w:jc w:val="center"/>
            <w:rPr>
              <w:rFonts w:ascii="Times New Roman" w:eastAsia="Times New Roman" w:hAnsi="Times New Roman" w:cs="Times New Roman"/>
              <w:b/>
              <w:color w:val="auto"/>
              <w:sz w:val="24"/>
              <w:szCs w:val="24"/>
              <w:lang w:val="ru-RU"/>
            </w:rPr>
          </w:pPr>
          <w:r w:rsidRPr="00C12224">
            <w:rPr>
              <w:rFonts w:ascii="Times New Roman" w:eastAsia="Times New Roman" w:hAnsi="Times New Roman" w:cs="Times New Roman"/>
              <w:b/>
              <w:color w:val="auto"/>
              <w:sz w:val="24"/>
              <w:szCs w:val="24"/>
              <w:lang w:val="ru-RU"/>
            </w:rPr>
            <w:t>ООО «ГРАНАТ»</w:t>
          </w:r>
        </w:p>
      </w:tc>
      <w:tc>
        <w:tcPr>
          <w:tcW w:w="2146" w:type="dxa"/>
          <w:vAlign w:val="center"/>
        </w:tcPr>
        <w:p w14:paraId="7C9B8185" w14:textId="77777777" w:rsidR="00C2201D" w:rsidRPr="00C12224" w:rsidRDefault="00C2201D" w:rsidP="00CA4952">
          <w:pPr>
            <w:spacing w:after="0" w:line="360" w:lineRule="auto"/>
            <w:ind w:left="0"/>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lang w:val="ru-RU"/>
            </w:rPr>
            <w:t>ПВП</w:t>
          </w:r>
          <w:r w:rsidRPr="00C12224">
            <w:rPr>
              <w:rFonts w:ascii="Times New Roman" w:eastAsia="Times New Roman" w:hAnsi="Times New Roman" w:cs="Times New Roman"/>
              <w:b/>
              <w:color w:val="auto"/>
              <w:sz w:val="22"/>
              <w:szCs w:val="22"/>
              <w:lang w:val="ru-RU"/>
            </w:rPr>
            <w:t xml:space="preserve"> </w:t>
          </w:r>
          <w:r w:rsidRPr="00C12224">
            <w:rPr>
              <w:rFonts w:ascii="Times New Roman" w:eastAsia="Times New Roman" w:hAnsi="Times New Roman" w:cs="Times New Roman"/>
              <w:b/>
              <w:color w:val="auto"/>
              <w:sz w:val="22"/>
              <w:szCs w:val="22"/>
            </w:rPr>
            <w:t>19.01-01</w:t>
          </w:r>
        </w:p>
      </w:tc>
    </w:tr>
    <w:tr w:rsidR="00C2201D" w:rsidRPr="00C12224" w14:paraId="76B85157" w14:textId="77777777" w:rsidTr="005E619E">
      <w:trPr>
        <w:jc w:val="center"/>
      </w:trPr>
      <w:tc>
        <w:tcPr>
          <w:tcW w:w="2461" w:type="dxa"/>
          <w:vMerge w:val="restart"/>
          <w:vAlign w:val="center"/>
        </w:tcPr>
        <w:p w14:paraId="3E5B8CA5" w14:textId="77777777" w:rsidR="00C2201D" w:rsidRPr="00C12224" w:rsidRDefault="00C2201D" w:rsidP="00CA4952">
          <w:pPr>
            <w:tabs>
              <w:tab w:val="center" w:pos="867"/>
              <w:tab w:val="right" w:pos="1735"/>
            </w:tabs>
            <w:spacing w:after="0" w:line="360" w:lineRule="auto"/>
            <w:ind w:left="0"/>
            <w:jc w:val="center"/>
            <w:rPr>
              <w:rFonts w:ascii="Times New Roman" w:eastAsia="Times New Roman" w:hAnsi="Times New Roman" w:cs="Times New Roman"/>
              <w:color w:val="5A5A5A"/>
              <w:sz w:val="22"/>
              <w:szCs w:val="22"/>
            </w:rPr>
          </w:pPr>
          <w:r w:rsidRPr="00C12224">
            <w:rPr>
              <w:rFonts w:ascii="Calibri" w:eastAsia="Calibri" w:hAnsi="Calibri" w:cs="Times New Roman"/>
              <w:noProof/>
              <w:color w:val="auto"/>
              <w:sz w:val="22"/>
              <w:szCs w:val="22"/>
              <w:lang w:val="ru-RU" w:eastAsia="ru-RU" w:bidi="ar-SA"/>
            </w:rPr>
            <w:drawing>
              <wp:inline distT="0" distB="0" distL="0" distR="0" wp14:anchorId="754B18A5" wp14:editId="5CFD6734">
                <wp:extent cx="616059" cy="457200"/>
                <wp:effectExtent l="0" t="0" r="0" b="0"/>
                <wp:docPr id="1960012857" name="Рисунок 196001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srcRect/>
                        <a:stretch>
                          <a:fillRect/>
                        </a:stretch>
                      </pic:blipFill>
                      <pic:spPr bwMode="auto">
                        <a:xfrm>
                          <a:off x="0" y="0"/>
                          <a:ext cx="619760" cy="459947"/>
                        </a:xfrm>
                        <a:prstGeom prst="rect">
                          <a:avLst/>
                        </a:prstGeom>
                        <a:noFill/>
                        <a:ln w="9525">
                          <a:noFill/>
                          <a:miter lim="800000"/>
                          <a:headEnd/>
                          <a:tailEnd/>
                        </a:ln>
                      </pic:spPr>
                    </pic:pic>
                  </a:graphicData>
                </a:graphic>
              </wp:inline>
            </w:drawing>
          </w:r>
        </w:p>
      </w:tc>
      <w:tc>
        <w:tcPr>
          <w:tcW w:w="8930" w:type="dxa"/>
          <w:vMerge/>
          <w:vAlign w:val="center"/>
        </w:tcPr>
        <w:p w14:paraId="592F6F7B" w14:textId="77777777" w:rsidR="00C2201D" w:rsidRPr="00C12224" w:rsidRDefault="00C2201D" w:rsidP="00CA4952">
          <w:pPr>
            <w:spacing w:after="0" w:line="360" w:lineRule="auto"/>
            <w:ind w:left="0"/>
            <w:jc w:val="center"/>
            <w:rPr>
              <w:rFonts w:ascii="Times New Roman" w:eastAsia="Times New Roman" w:hAnsi="Times New Roman" w:cs="Times New Roman"/>
              <w:b/>
              <w:color w:val="auto"/>
              <w:sz w:val="24"/>
              <w:szCs w:val="24"/>
            </w:rPr>
          </w:pPr>
        </w:p>
      </w:tc>
      <w:tc>
        <w:tcPr>
          <w:tcW w:w="2146" w:type="dxa"/>
          <w:vAlign w:val="center"/>
        </w:tcPr>
        <w:p w14:paraId="0BD49DD9" w14:textId="77777777" w:rsidR="00C2201D" w:rsidRPr="00C12224" w:rsidRDefault="00C2201D" w:rsidP="00CA4952">
          <w:pPr>
            <w:spacing w:after="0" w:line="360" w:lineRule="auto"/>
            <w:ind w:left="0"/>
            <w:jc w:val="center"/>
            <w:rPr>
              <w:rFonts w:ascii="Times New Roman" w:eastAsia="Times New Roman" w:hAnsi="Times New Roman" w:cs="Times New Roman"/>
              <w:b/>
              <w:color w:val="auto"/>
              <w:sz w:val="22"/>
              <w:szCs w:val="22"/>
            </w:rPr>
          </w:pPr>
          <w:proofErr w:type="spellStart"/>
          <w:r w:rsidRPr="00C12224">
            <w:rPr>
              <w:rFonts w:ascii="Times New Roman" w:eastAsia="Times New Roman" w:hAnsi="Times New Roman" w:cs="Times New Roman"/>
              <w:b/>
              <w:color w:val="auto"/>
              <w:sz w:val="22"/>
              <w:szCs w:val="22"/>
            </w:rPr>
            <w:t>Издание</w:t>
          </w:r>
          <w:proofErr w:type="spellEnd"/>
          <w:r w:rsidRPr="00C12224">
            <w:rPr>
              <w:rFonts w:ascii="Times New Roman" w:eastAsia="Times New Roman" w:hAnsi="Times New Roman" w:cs="Times New Roman"/>
              <w:b/>
              <w:color w:val="auto"/>
              <w:sz w:val="22"/>
              <w:szCs w:val="22"/>
            </w:rPr>
            <w:t xml:space="preserve"> - 1</w:t>
          </w:r>
        </w:p>
      </w:tc>
    </w:tr>
    <w:tr w:rsidR="00C2201D" w:rsidRPr="00C12224" w14:paraId="72DC7228" w14:textId="77777777" w:rsidTr="005E619E">
      <w:trPr>
        <w:trHeight w:val="306"/>
        <w:jc w:val="center"/>
      </w:trPr>
      <w:tc>
        <w:tcPr>
          <w:tcW w:w="2461" w:type="dxa"/>
          <w:vMerge/>
          <w:vAlign w:val="center"/>
        </w:tcPr>
        <w:p w14:paraId="181569B3" w14:textId="77777777" w:rsidR="00C2201D" w:rsidRPr="00C12224" w:rsidRDefault="00C2201D" w:rsidP="00CA4952">
          <w:pPr>
            <w:spacing w:after="0" w:line="360" w:lineRule="auto"/>
            <w:ind w:left="0"/>
            <w:jc w:val="center"/>
            <w:rPr>
              <w:rFonts w:ascii="Times New Roman" w:eastAsia="Times New Roman" w:hAnsi="Times New Roman" w:cs="Times New Roman"/>
              <w:color w:val="5A5A5A"/>
              <w:sz w:val="22"/>
              <w:szCs w:val="22"/>
            </w:rPr>
          </w:pPr>
        </w:p>
      </w:tc>
      <w:tc>
        <w:tcPr>
          <w:tcW w:w="8930" w:type="dxa"/>
          <w:vMerge/>
          <w:vAlign w:val="center"/>
        </w:tcPr>
        <w:p w14:paraId="0884AB82" w14:textId="77777777" w:rsidR="00C2201D" w:rsidRPr="00C12224" w:rsidRDefault="00C2201D" w:rsidP="00CA4952">
          <w:pPr>
            <w:spacing w:after="0" w:line="360" w:lineRule="auto"/>
            <w:ind w:left="0"/>
            <w:jc w:val="center"/>
            <w:rPr>
              <w:rFonts w:ascii="Times New Roman" w:eastAsia="Times New Roman" w:hAnsi="Times New Roman" w:cs="Times New Roman"/>
              <w:color w:val="auto"/>
              <w:sz w:val="24"/>
              <w:szCs w:val="24"/>
            </w:rPr>
          </w:pPr>
        </w:p>
      </w:tc>
      <w:tc>
        <w:tcPr>
          <w:tcW w:w="2146" w:type="dxa"/>
          <w:vAlign w:val="center"/>
        </w:tcPr>
        <w:p w14:paraId="64B44589" w14:textId="77777777" w:rsidR="00C2201D" w:rsidRPr="00C12224" w:rsidRDefault="00C2201D" w:rsidP="00CA4952">
          <w:pPr>
            <w:spacing w:after="0" w:line="360" w:lineRule="auto"/>
            <w:ind w:left="0"/>
            <w:jc w:val="center"/>
            <w:rPr>
              <w:rFonts w:ascii="Times New Roman" w:eastAsia="Times New Roman" w:hAnsi="Times New Roman" w:cs="Times New Roman"/>
              <w:b/>
              <w:color w:val="auto"/>
              <w:sz w:val="22"/>
              <w:szCs w:val="22"/>
              <w:lang w:val="ru-RU"/>
            </w:rPr>
          </w:pPr>
          <w:proofErr w:type="spellStart"/>
          <w:r w:rsidRPr="00C12224">
            <w:rPr>
              <w:rFonts w:ascii="Times New Roman" w:eastAsia="Times New Roman" w:hAnsi="Times New Roman" w:cs="Times New Roman"/>
              <w:b/>
              <w:color w:val="auto"/>
              <w:sz w:val="22"/>
              <w:szCs w:val="22"/>
            </w:rPr>
            <w:t>Ревизия</w:t>
          </w:r>
          <w:proofErr w:type="spellEnd"/>
          <w:r w:rsidRPr="00C12224">
            <w:rPr>
              <w:rFonts w:ascii="Times New Roman" w:eastAsia="Times New Roman" w:hAnsi="Times New Roman" w:cs="Times New Roman"/>
              <w:b/>
              <w:color w:val="auto"/>
              <w:sz w:val="22"/>
              <w:szCs w:val="22"/>
            </w:rPr>
            <w:t xml:space="preserve"> - </w:t>
          </w:r>
          <w:r w:rsidRPr="00C12224">
            <w:rPr>
              <w:rFonts w:ascii="Times New Roman" w:eastAsia="Times New Roman" w:hAnsi="Times New Roman" w:cs="Times New Roman"/>
              <w:b/>
              <w:color w:val="auto"/>
              <w:sz w:val="22"/>
              <w:szCs w:val="22"/>
              <w:lang w:val="ru-RU"/>
            </w:rPr>
            <w:t>0</w:t>
          </w:r>
        </w:p>
      </w:tc>
    </w:tr>
  </w:tbl>
  <w:p w14:paraId="0E145D1F" w14:textId="77777777" w:rsidR="00C2201D" w:rsidRDefault="00C220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9ED"/>
    <w:multiLevelType w:val="multilevel"/>
    <w:tmpl w:val="9B1C2092"/>
    <w:lvl w:ilvl="0">
      <w:start w:val="9"/>
      <w:numFmt w:val="decimal"/>
      <w:lvlText w:val="%1."/>
      <w:lvlJc w:val="left"/>
      <w:pPr>
        <w:ind w:left="675" w:hanging="675"/>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 w15:restartNumberingAfterBreak="0">
    <w:nsid w:val="09CB70C5"/>
    <w:multiLevelType w:val="multilevel"/>
    <w:tmpl w:val="2FD08762"/>
    <w:lvl w:ilvl="0">
      <w:start w:val="9"/>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6"/>
      <w:numFmt w:val="decimal"/>
      <w:lvlText w:val="%1.%2.%3."/>
      <w:lvlJc w:val="left"/>
      <w:pPr>
        <w:ind w:left="1394" w:hanging="720"/>
      </w:pPr>
      <w:rPr>
        <w:rFonts w:hint="default"/>
        <w:b w:val="0"/>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 w15:restartNumberingAfterBreak="0">
    <w:nsid w:val="137B0636"/>
    <w:multiLevelType w:val="multilevel"/>
    <w:tmpl w:val="FAE81C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9D1E8D"/>
    <w:multiLevelType w:val="multilevel"/>
    <w:tmpl w:val="7BA8432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F315F"/>
    <w:multiLevelType w:val="multilevel"/>
    <w:tmpl w:val="945C2A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DE3EE2"/>
    <w:multiLevelType w:val="multilevel"/>
    <w:tmpl w:val="65A27142"/>
    <w:lvl w:ilvl="0">
      <w:start w:val="9"/>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6" w15:restartNumberingAfterBreak="0">
    <w:nsid w:val="32AF31E7"/>
    <w:multiLevelType w:val="multilevel"/>
    <w:tmpl w:val="6FC09036"/>
    <w:lvl w:ilvl="0">
      <w:start w:val="3"/>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3B70039F"/>
    <w:multiLevelType w:val="multilevel"/>
    <w:tmpl w:val="45D8CFAA"/>
    <w:lvl w:ilvl="0">
      <w:start w:val="1"/>
      <w:numFmt w:val="decimal"/>
      <w:lvlText w:val="%1."/>
      <w:lvlJc w:val="left"/>
      <w:pPr>
        <w:ind w:left="1220" w:hanging="360"/>
      </w:pPr>
      <w:rPr>
        <w:rFonts w:ascii="Arial" w:eastAsia="Arial" w:hAnsi="Arial" w:cs="Arial"/>
      </w:rPr>
    </w:lvl>
    <w:lvl w:ilvl="1">
      <w:start w:val="1"/>
      <w:numFmt w:val="decimal"/>
      <w:isLgl/>
      <w:lvlText w:val="%1.%2"/>
      <w:lvlJc w:val="left"/>
      <w:pPr>
        <w:ind w:left="1068" w:hanging="360"/>
      </w:pPr>
      <w:rPr>
        <w:rFonts w:hint="default"/>
        <w:b w:val="0"/>
        <w:bCs w:val="0"/>
      </w:rPr>
    </w:lvl>
    <w:lvl w:ilvl="2">
      <w:start w:val="1"/>
      <w:numFmt w:val="decimal"/>
      <w:isLgl/>
      <w:lvlText w:val="%1.%2.%3"/>
      <w:lvlJc w:val="left"/>
      <w:pPr>
        <w:ind w:left="15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300" w:hanging="144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2660" w:hanging="1800"/>
      </w:pPr>
      <w:rPr>
        <w:rFonts w:hint="default"/>
      </w:rPr>
    </w:lvl>
  </w:abstractNum>
  <w:abstractNum w:abstractNumId="8" w15:restartNumberingAfterBreak="0">
    <w:nsid w:val="3FE456C9"/>
    <w:multiLevelType w:val="multilevel"/>
    <w:tmpl w:val="6F741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FC757F"/>
    <w:multiLevelType w:val="multilevel"/>
    <w:tmpl w:val="9ABE120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FC42E6"/>
    <w:multiLevelType w:val="multilevel"/>
    <w:tmpl w:val="7452E77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B21DA3"/>
    <w:multiLevelType w:val="multilevel"/>
    <w:tmpl w:val="39861FF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C0332D"/>
    <w:multiLevelType w:val="multilevel"/>
    <w:tmpl w:val="E3A2783C"/>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C57F55"/>
    <w:multiLevelType w:val="multilevel"/>
    <w:tmpl w:val="775EC8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F72547"/>
    <w:multiLevelType w:val="multilevel"/>
    <w:tmpl w:val="80F0FDB6"/>
    <w:lvl w:ilvl="0">
      <w:start w:val="3"/>
      <w:numFmt w:val="decimal"/>
      <w:lvlText w:val="%1."/>
      <w:lvlJc w:val="left"/>
      <w:pPr>
        <w:ind w:left="360" w:hanging="360"/>
      </w:pPr>
      <w:rPr>
        <w:rFonts w:hint="default"/>
        <w:u w:val="single"/>
      </w:rPr>
    </w:lvl>
    <w:lvl w:ilvl="1">
      <w:start w:val="6"/>
      <w:numFmt w:val="decimal"/>
      <w:lvlText w:val="%1.%2."/>
      <w:lvlJc w:val="left"/>
      <w:pPr>
        <w:ind w:left="960" w:hanging="360"/>
      </w:pPr>
      <w:rPr>
        <w:rFonts w:hint="default"/>
        <w:u w:val="single"/>
      </w:rPr>
    </w:lvl>
    <w:lvl w:ilvl="2">
      <w:start w:val="1"/>
      <w:numFmt w:val="decimal"/>
      <w:lvlText w:val="%1.%2.%3."/>
      <w:lvlJc w:val="left"/>
      <w:pPr>
        <w:ind w:left="1920" w:hanging="720"/>
      </w:pPr>
      <w:rPr>
        <w:rFonts w:hint="default"/>
        <w:u w:val="single"/>
      </w:rPr>
    </w:lvl>
    <w:lvl w:ilvl="3">
      <w:start w:val="1"/>
      <w:numFmt w:val="decimal"/>
      <w:lvlText w:val="%1.%2.%3.%4."/>
      <w:lvlJc w:val="left"/>
      <w:pPr>
        <w:ind w:left="2520" w:hanging="720"/>
      </w:pPr>
      <w:rPr>
        <w:rFonts w:hint="default"/>
        <w:u w:val="single"/>
      </w:rPr>
    </w:lvl>
    <w:lvl w:ilvl="4">
      <w:start w:val="1"/>
      <w:numFmt w:val="decimal"/>
      <w:lvlText w:val="%1.%2.%3.%4.%5."/>
      <w:lvlJc w:val="left"/>
      <w:pPr>
        <w:ind w:left="3480" w:hanging="1080"/>
      </w:pPr>
      <w:rPr>
        <w:rFonts w:hint="default"/>
        <w:u w:val="single"/>
      </w:rPr>
    </w:lvl>
    <w:lvl w:ilvl="5">
      <w:start w:val="1"/>
      <w:numFmt w:val="decimal"/>
      <w:lvlText w:val="%1.%2.%3.%4.%5.%6."/>
      <w:lvlJc w:val="left"/>
      <w:pPr>
        <w:ind w:left="4080" w:hanging="1080"/>
      </w:pPr>
      <w:rPr>
        <w:rFonts w:hint="default"/>
        <w:u w:val="single"/>
      </w:rPr>
    </w:lvl>
    <w:lvl w:ilvl="6">
      <w:start w:val="1"/>
      <w:numFmt w:val="decimal"/>
      <w:lvlText w:val="%1.%2.%3.%4.%5.%6.%7."/>
      <w:lvlJc w:val="left"/>
      <w:pPr>
        <w:ind w:left="5040" w:hanging="1440"/>
      </w:pPr>
      <w:rPr>
        <w:rFonts w:hint="default"/>
        <w:u w:val="single"/>
      </w:rPr>
    </w:lvl>
    <w:lvl w:ilvl="7">
      <w:start w:val="1"/>
      <w:numFmt w:val="decimal"/>
      <w:lvlText w:val="%1.%2.%3.%4.%5.%6.%7.%8."/>
      <w:lvlJc w:val="left"/>
      <w:pPr>
        <w:ind w:left="5640" w:hanging="1440"/>
      </w:pPr>
      <w:rPr>
        <w:rFonts w:hint="default"/>
        <w:u w:val="single"/>
      </w:rPr>
    </w:lvl>
    <w:lvl w:ilvl="8">
      <w:start w:val="1"/>
      <w:numFmt w:val="decimal"/>
      <w:lvlText w:val="%1.%2.%3.%4.%5.%6.%7.%8.%9."/>
      <w:lvlJc w:val="left"/>
      <w:pPr>
        <w:ind w:left="6600" w:hanging="1800"/>
      </w:pPr>
      <w:rPr>
        <w:rFonts w:hint="default"/>
        <w:u w:val="single"/>
      </w:rPr>
    </w:lvl>
  </w:abstractNum>
  <w:abstractNum w:abstractNumId="15" w15:restartNumberingAfterBreak="0">
    <w:nsid w:val="6A9773FA"/>
    <w:multiLevelType w:val="multilevel"/>
    <w:tmpl w:val="A08CA8A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F740A7"/>
    <w:multiLevelType w:val="multilevel"/>
    <w:tmpl w:val="316EB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7E1B3F"/>
    <w:multiLevelType w:val="multilevel"/>
    <w:tmpl w:val="0DB4F460"/>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834127"/>
    <w:multiLevelType w:val="multilevel"/>
    <w:tmpl w:val="6018099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0A69F3"/>
    <w:multiLevelType w:val="multilevel"/>
    <w:tmpl w:val="A2040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941036"/>
    <w:multiLevelType w:val="multilevel"/>
    <w:tmpl w:val="3A649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C270FE"/>
    <w:multiLevelType w:val="hybridMultilevel"/>
    <w:tmpl w:val="2E60806E"/>
    <w:lvl w:ilvl="0" w:tplc="935E0412">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2" w15:restartNumberingAfterBreak="0">
    <w:nsid w:val="7A72294D"/>
    <w:multiLevelType w:val="multilevel"/>
    <w:tmpl w:val="78ACC4DC"/>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2D2FB4"/>
    <w:multiLevelType w:val="multilevel"/>
    <w:tmpl w:val="4D0E9888"/>
    <w:lvl w:ilvl="0">
      <w:start w:val="2"/>
      <w:numFmt w:val="decimal"/>
      <w:lvlText w:val="%1."/>
      <w:lvlJc w:val="left"/>
      <w:pPr>
        <w:ind w:left="540" w:hanging="540"/>
      </w:pPr>
      <w:rPr>
        <w:rFonts w:hint="default"/>
        <w:lang w:val="ru-RU"/>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3711446">
    <w:abstractNumId w:val="4"/>
  </w:num>
  <w:num w:numId="2" w16cid:durableId="518547056">
    <w:abstractNumId w:val="16"/>
  </w:num>
  <w:num w:numId="3" w16cid:durableId="1352412313">
    <w:abstractNumId w:val="3"/>
  </w:num>
  <w:num w:numId="4" w16cid:durableId="864051234">
    <w:abstractNumId w:val="9"/>
  </w:num>
  <w:num w:numId="5" w16cid:durableId="1737168376">
    <w:abstractNumId w:val="19"/>
  </w:num>
  <w:num w:numId="6" w16cid:durableId="54472368">
    <w:abstractNumId w:val="8"/>
  </w:num>
  <w:num w:numId="7" w16cid:durableId="843325686">
    <w:abstractNumId w:val="0"/>
  </w:num>
  <w:num w:numId="8" w16cid:durableId="963346420">
    <w:abstractNumId w:val="1"/>
  </w:num>
  <w:num w:numId="9" w16cid:durableId="372846594">
    <w:abstractNumId w:val="5"/>
  </w:num>
  <w:num w:numId="10" w16cid:durableId="1624458679">
    <w:abstractNumId w:val="18"/>
  </w:num>
  <w:num w:numId="11" w16cid:durableId="1977449852">
    <w:abstractNumId w:val="22"/>
  </w:num>
  <w:num w:numId="12" w16cid:durableId="1473251233">
    <w:abstractNumId w:val="17"/>
  </w:num>
  <w:num w:numId="13" w16cid:durableId="1034816276">
    <w:abstractNumId w:val="12"/>
  </w:num>
  <w:num w:numId="14" w16cid:durableId="1415280659">
    <w:abstractNumId w:val="10"/>
  </w:num>
  <w:num w:numId="15" w16cid:durableId="1797791927">
    <w:abstractNumId w:val="20"/>
  </w:num>
  <w:num w:numId="16" w16cid:durableId="1308240445">
    <w:abstractNumId w:val="13"/>
  </w:num>
  <w:num w:numId="17" w16cid:durableId="2071532111">
    <w:abstractNumId w:val="2"/>
  </w:num>
  <w:num w:numId="18" w16cid:durableId="1920868865">
    <w:abstractNumId w:val="11"/>
  </w:num>
  <w:num w:numId="19" w16cid:durableId="362636694">
    <w:abstractNumId w:val="23"/>
  </w:num>
  <w:num w:numId="20" w16cid:durableId="28264359">
    <w:abstractNumId w:val="15"/>
  </w:num>
  <w:num w:numId="21" w16cid:durableId="1390567682">
    <w:abstractNumId w:val="6"/>
  </w:num>
  <w:num w:numId="22" w16cid:durableId="1905682405">
    <w:abstractNumId w:val="14"/>
  </w:num>
  <w:num w:numId="23" w16cid:durableId="1129981513">
    <w:abstractNumId w:val="21"/>
  </w:num>
  <w:num w:numId="24" w16cid:durableId="1882476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E6"/>
    <w:rsid w:val="000021A8"/>
    <w:rsid w:val="000113BE"/>
    <w:rsid w:val="00011E81"/>
    <w:rsid w:val="00013813"/>
    <w:rsid w:val="00014E9F"/>
    <w:rsid w:val="00016C83"/>
    <w:rsid w:val="00021740"/>
    <w:rsid w:val="000218D8"/>
    <w:rsid w:val="00023D56"/>
    <w:rsid w:val="000242BA"/>
    <w:rsid w:val="000249BE"/>
    <w:rsid w:val="0002600B"/>
    <w:rsid w:val="000307CD"/>
    <w:rsid w:val="000317EE"/>
    <w:rsid w:val="00033E36"/>
    <w:rsid w:val="00034C73"/>
    <w:rsid w:val="00035C2A"/>
    <w:rsid w:val="00042CA1"/>
    <w:rsid w:val="0004525D"/>
    <w:rsid w:val="00045587"/>
    <w:rsid w:val="00045A40"/>
    <w:rsid w:val="00050A40"/>
    <w:rsid w:val="00051B94"/>
    <w:rsid w:val="0005765D"/>
    <w:rsid w:val="00057FA0"/>
    <w:rsid w:val="00061679"/>
    <w:rsid w:val="000627EF"/>
    <w:rsid w:val="00063646"/>
    <w:rsid w:val="0007251F"/>
    <w:rsid w:val="00074219"/>
    <w:rsid w:val="000749B5"/>
    <w:rsid w:val="00075874"/>
    <w:rsid w:val="00082146"/>
    <w:rsid w:val="00086707"/>
    <w:rsid w:val="000919A0"/>
    <w:rsid w:val="000934BB"/>
    <w:rsid w:val="000941D3"/>
    <w:rsid w:val="00096BFF"/>
    <w:rsid w:val="000A081A"/>
    <w:rsid w:val="000A210B"/>
    <w:rsid w:val="000A3D4C"/>
    <w:rsid w:val="000A6769"/>
    <w:rsid w:val="000B2AEC"/>
    <w:rsid w:val="000B7379"/>
    <w:rsid w:val="000B7B2E"/>
    <w:rsid w:val="000D414A"/>
    <w:rsid w:val="000D5338"/>
    <w:rsid w:val="000D561F"/>
    <w:rsid w:val="000E0287"/>
    <w:rsid w:val="000E2DED"/>
    <w:rsid w:val="000E52C3"/>
    <w:rsid w:val="000E5B06"/>
    <w:rsid w:val="000F396F"/>
    <w:rsid w:val="000F5F6E"/>
    <w:rsid w:val="000F630A"/>
    <w:rsid w:val="00103B25"/>
    <w:rsid w:val="00104CB1"/>
    <w:rsid w:val="001063A6"/>
    <w:rsid w:val="00107578"/>
    <w:rsid w:val="001143A2"/>
    <w:rsid w:val="00114A5F"/>
    <w:rsid w:val="00116653"/>
    <w:rsid w:val="001209B6"/>
    <w:rsid w:val="00120AFE"/>
    <w:rsid w:val="00120BFE"/>
    <w:rsid w:val="00122B87"/>
    <w:rsid w:val="0013350F"/>
    <w:rsid w:val="001444BF"/>
    <w:rsid w:val="00144EDC"/>
    <w:rsid w:val="00145272"/>
    <w:rsid w:val="00151142"/>
    <w:rsid w:val="0015388C"/>
    <w:rsid w:val="0015621C"/>
    <w:rsid w:val="001614DF"/>
    <w:rsid w:val="001614E9"/>
    <w:rsid w:val="00165508"/>
    <w:rsid w:val="00166A8B"/>
    <w:rsid w:val="001727C2"/>
    <w:rsid w:val="001809F9"/>
    <w:rsid w:val="001814B7"/>
    <w:rsid w:val="00182309"/>
    <w:rsid w:val="00183482"/>
    <w:rsid w:val="00183DFA"/>
    <w:rsid w:val="00185447"/>
    <w:rsid w:val="00185C2E"/>
    <w:rsid w:val="001974E1"/>
    <w:rsid w:val="00197723"/>
    <w:rsid w:val="001A07DC"/>
    <w:rsid w:val="001A111E"/>
    <w:rsid w:val="001A14E7"/>
    <w:rsid w:val="001A6EE2"/>
    <w:rsid w:val="001B02D3"/>
    <w:rsid w:val="001B34A1"/>
    <w:rsid w:val="001C0940"/>
    <w:rsid w:val="001C57E9"/>
    <w:rsid w:val="001C7BC4"/>
    <w:rsid w:val="001C7C32"/>
    <w:rsid w:val="001D0DF4"/>
    <w:rsid w:val="001D4C18"/>
    <w:rsid w:val="001D6624"/>
    <w:rsid w:val="001E1974"/>
    <w:rsid w:val="001F06E6"/>
    <w:rsid w:val="001F3563"/>
    <w:rsid w:val="001F5368"/>
    <w:rsid w:val="00200031"/>
    <w:rsid w:val="00206EB6"/>
    <w:rsid w:val="00207AAC"/>
    <w:rsid w:val="00207C86"/>
    <w:rsid w:val="00214E1E"/>
    <w:rsid w:val="002175AF"/>
    <w:rsid w:val="00220246"/>
    <w:rsid w:val="002223B0"/>
    <w:rsid w:val="00225025"/>
    <w:rsid w:val="002318E8"/>
    <w:rsid w:val="0023512C"/>
    <w:rsid w:val="00236157"/>
    <w:rsid w:val="00236FEF"/>
    <w:rsid w:val="00237592"/>
    <w:rsid w:val="00237993"/>
    <w:rsid w:val="00241236"/>
    <w:rsid w:val="002413D7"/>
    <w:rsid w:val="00243FE9"/>
    <w:rsid w:val="002462C5"/>
    <w:rsid w:val="00246A2C"/>
    <w:rsid w:val="00246ADE"/>
    <w:rsid w:val="00247578"/>
    <w:rsid w:val="00253FB2"/>
    <w:rsid w:val="00255951"/>
    <w:rsid w:val="002637C2"/>
    <w:rsid w:val="002712E3"/>
    <w:rsid w:val="00276137"/>
    <w:rsid w:val="002778E5"/>
    <w:rsid w:val="00294877"/>
    <w:rsid w:val="002948F7"/>
    <w:rsid w:val="00296257"/>
    <w:rsid w:val="002B04B4"/>
    <w:rsid w:val="002B0D13"/>
    <w:rsid w:val="002B2DF7"/>
    <w:rsid w:val="002B6CAA"/>
    <w:rsid w:val="002C154C"/>
    <w:rsid w:val="002C3534"/>
    <w:rsid w:val="002C3F32"/>
    <w:rsid w:val="002C569C"/>
    <w:rsid w:val="002C60DC"/>
    <w:rsid w:val="002D683E"/>
    <w:rsid w:val="002E3161"/>
    <w:rsid w:val="002F419F"/>
    <w:rsid w:val="002F5D96"/>
    <w:rsid w:val="002F7BD2"/>
    <w:rsid w:val="00301939"/>
    <w:rsid w:val="003045C6"/>
    <w:rsid w:val="00304EA4"/>
    <w:rsid w:val="00304FD4"/>
    <w:rsid w:val="003153CB"/>
    <w:rsid w:val="00325902"/>
    <w:rsid w:val="00326708"/>
    <w:rsid w:val="00330B7E"/>
    <w:rsid w:val="00341A8F"/>
    <w:rsid w:val="00345909"/>
    <w:rsid w:val="00354150"/>
    <w:rsid w:val="0035475E"/>
    <w:rsid w:val="0035671D"/>
    <w:rsid w:val="00363B01"/>
    <w:rsid w:val="003713AB"/>
    <w:rsid w:val="00374D25"/>
    <w:rsid w:val="003755CB"/>
    <w:rsid w:val="00376DEA"/>
    <w:rsid w:val="00391635"/>
    <w:rsid w:val="003930DA"/>
    <w:rsid w:val="00393537"/>
    <w:rsid w:val="003937CE"/>
    <w:rsid w:val="00395575"/>
    <w:rsid w:val="003A25F6"/>
    <w:rsid w:val="003A544A"/>
    <w:rsid w:val="003B00B0"/>
    <w:rsid w:val="003B401F"/>
    <w:rsid w:val="003B5104"/>
    <w:rsid w:val="003C4645"/>
    <w:rsid w:val="003C4914"/>
    <w:rsid w:val="003C5B07"/>
    <w:rsid w:val="003C728F"/>
    <w:rsid w:val="003D0542"/>
    <w:rsid w:val="003D3785"/>
    <w:rsid w:val="003D6D36"/>
    <w:rsid w:val="003D78EF"/>
    <w:rsid w:val="003E5EA6"/>
    <w:rsid w:val="003F15D5"/>
    <w:rsid w:val="003F50C1"/>
    <w:rsid w:val="003F592A"/>
    <w:rsid w:val="003F5F2C"/>
    <w:rsid w:val="004032A5"/>
    <w:rsid w:val="004055A8"/>
    <w:rsid w:val="00406A85"/>
    <w:rsid w:val="00407902"/>
    <w:rsid w:val="00415149"/>
    <w:rsid w:val="00423D43"/>
    <w:rsid w:val="00424C57"/>
    <w:rsid w:val="00426C2A"/>
    <w:rsid w:val="00430822"/>
    <w:rsid w:val="00430B7F"/>
    <w:rsid w:val="004379A6"/>
    <w:rsid w:val="0044005B"/>
    <w:rsid w:val="00440A88"/>
    <w:rsid w:val="00447908"/>
    <w:rsid w:val="00451964"/>
    <w:rsid w:val="00455F9A"/>
    <w:rsid w:val="00460775"/>
    <w:rsid w:val="004612AD"/>
    <w:rsid w:val="00464886"/>
    <w:rsid w:val="004665FC"/>
    <w:rsid w:val="0046707C"/>
    <w:rsid w:val="00473693"/>
    <w:rsid w:val="004739B7"/>
    <w:rsid w:val="00474F41"/>
    <w:rsid w:val="00476E21"/>
    <w:rsid w:val="00481575"/>
    <w:rsid w:val="00484EF5"/>
    <w:rsid w:val="004867B3"/>
    <w:rsid w:val="00486857"/>
    <w:rsid w:val="004879C0"/>
    <w:rsid w:val="004903DF"/>
    <w:rsid w:val="004941A7"/>
    <w:rsid w:val="004942B2"/>
    <w:rsid w:val="00496D3E"/>
    <w:rsid w:val="00497380"/>
    <w:rsid w:val="004A4A46"/>
    <w:rsid w:val="004B183C"/>
    <w:rsid w:val="004C583B"/>
    <w:rsid w:val="004D43A1"/>
    <w:rsid w:val="004D7736"/>
    <w:rsid w:val="004E1D70"/>
    <w:rsid w:val="004E66C6"/>
    <w:rsid w:val="004E7A5B"/>
    <w:rsid w:val="004F7BC5"/>
    <w:rsid w:val="0050602F"/>
    <w:rsid w:val="00507992"/>
    <w:rsid w:val="00510317"/>
    <w:rsid w:val="00516E43"/>
    <w:rsid w:val="005217A3"/>
    <w:rsid w:val="0053135E"/>
    <w:rsid w:val="00531AB6"/>
    <w:rsid w:val="00532187"/>
    <w:rsid w:val="00533D7B"/>
    <w:rsid w:val="00535ACB"/>
    <w:rsid w:val="00545054"/>
    <w:rsid w:val="005453C8"/>
    <w:rsid w:val="00546B95"/>
    <w:rsid w:val="00546BE8"/>
    <w:rsid w:val="00546D57"/>
    <w:rsid w:val="00550DB3"/>
    <w:rsid w:val="00552DCC"/>
    <w:rsid w:val="00554F2F"/>
    <w:rsid w:val="00561ED1"/>
    <w:rsid w:val="00577BF4"/>
    <w:rsid w:val="00577C95"/>
    <w:rsid w:val="00582B46"/>
    <w:rsid w:val="005934E5"/>
    <w:rsid w:val="00593E07"/>
    <w:rsid w:val="00595B99"/>
    <w:rsid w:val="0059680F"/>
    <w:rsid w:val="005A5447"/>
    <w:rsid w:val="005C1F82"/>
    <w:rsid w:val="005C2A44"/>
    <w:rsid w:val="005C709A"/>
    <w:rsid w:val="005C7A02"/>
    <w:rsid w:val="005D0D52"/>
    <w:rsid w:val="005D5426"/>
    <w:rsid w:val="005D57E9"/>
    <w:rsid w:val="005E0B50"/>
    <w:rsid w:val="005E547A"/>
    <w:rsid w:val="005E5D5B"/>
    <w:rsid w:val="005E619E"/>
    <w:rsid w:val="005F2ACE"/>
    <w:rsid w:val="00606393"/>
    <w:rsid w:val="006125CF"/>
    <w:rsid w:val="0061604E"/>
    <w:rsid w:val="00620766"/>
    <w:rsid w:val="00623161"/>
    <w:rsid w:val="00632ED1"/>
    <w:rsid w:val="00632F00"/>
    <w:rsid w:val="0063601E"/>
    <w:rsid w:val="00637AD0"/>
    <w:rsid w:val="00641F8A"/>
    <w:rsid w:val="00642B3F"/>
    <w:rsid w:val="00657FCA"/>
    <w:rsid w:val="00663370"/>
    <w:rsid w:val="00665A56"/>
    <w:rsid w:val="00671AFB"/>
    <w:rsid w:val="006744B7"/>
    <w:rsid w:val="006749DE"/>
    <w:rsid w:val="006804C1"/>
    <w:rsid w:val="006859B8"/>
    <w:rsid w:val="00685AA3"/>
    <w:rsid w:val="0069398E"/>
    <w:rsid w:val="00694F87"/>
    <w:rsid w:val="006A260D"/>
    <w:rsid w:val="006A2D37"/>
    <w:rsid w:val="006A3420"/>
    <w:rsid w:val="006A5D6C"/>
    <w:rsid w:val="006B10B6"/>
    <w:rsid w:val="006B1D33"/>
    <w:rsid w:val="006B2B65"/>
    <w:rsid w:val="006C0CCB"/>
    <w:rsid w:val="006C32B3"/>
    <w:rsid w:val="006D1125"/>
    <w:rsid w:val="006D5E49"/>
    <w:rsid w:val="006E79BE"/>
    <w:rsid w:val="006F2CCB"/>
    <w:rsid w:val="006F3FDC"/>
    <w:rsid w:val="006F7F58"/>
    <w:rsid w:val="00704B03"/>
    <w:rsid w:val="00711050"/>
    <w:rsid w:val="00715138"/>
    <w:rsid w:val="007165A0"/>
    <w:rsid w:val="00721167"/>
    <w:rsid w:val="00723D43"/>
    <w:rsid w:val="007320DD"/>
    <w:rsid w:val="00735E3E"/>
    <w:rsid w:val="00736BE9"/>
    <w:rsid w:val="00736D48"/>
    <w:rsid w:val="00741462"/>
    <w:rsid w:val="00750610"/>
    <w:rsid w:val="00751A11"/>
    <w:rsid w:val="007617A2"/>
    <w:rsid w:val="00764226"/>
    <w:rsid w:val="00772BA1"/>
    <w:rsid w:val="00776D33"/>
    <w:rsid w:val="00781810"/>
    <w:rsid w:val="00782AAA"/>
    <w:rsid w:val="0078492C"/>
    <w:rsid w:val="00785E04"/>
    <w:rsid w:val="007868A1"/>
    <w:rsid w:val="007936E9"/>
    <w:rsid w:val="00793859"/>
    <w:rsid w:val="00795EB4"/>
    <w:rsid w:val="007A0A5E"/>
    <w:rsid w:val="007A3BED"/>
    <w:rsid w:val="007A42E8"/>
    <w:rsid w:val="007A509D"/>
    <w:rsid w:val="007B0975"/>
    <w:rsid w:val="007B13EA"/>
    <w:rsid w:val="007C74F1"/>
    <w:rsid w:val="007D2A4D"/>
    <w:rsid w:val="007D3134"/>
    <w:rsid w:val="007D3434"/>
    <w:rsid w:val="007D35A5"/>
    <w:rsid w:val="007D46A6"/>
    <w:rsid w:val="007D71CF"/>
    <w:rsid w:val="007E41E2"/>
    <w:rsid w:val="007E76C4"/>
    <w:rsid w:val="007F0B54"/>
    <w:rsid w:val="007F13D5"/>
    <w:rsid w:val="007F1EB2"/>
    <w:rsid w:val="008002BE"/>
    <w:rsid w:val="008044C2"/>
    <w:rsid w:val="008064F9"/>
    <w:rsid w:val="008072C8"/>
    <w:rsid w:val="00810C4D"/>
    <w:rsid w:val="0081218A"/>
    <w:rsid w:val="00812975"/>
    <w:rsid w:val="00820799"/>
    <w:rsid w:val="0082622D"/>
    <w:rsid w:val="00830932"/>
    <w:rsid w:val="00835935"/>
    <w:rsid w:val="0084106E"/>
    <w:rsid w:val="0084195B"/>
    <w:rsid w:val="008425F4"/>
    <w:rsid w:val="00844643"/>
    <w:rsid w:val="00844C28"/>
    <w:rsid w:val="008525DA"/>
    <w:rsid w:val="00853C37"/>
    <w:rsid w:val="00860B0D"/>
    <w:rsid w:val="00860FEE"/>
    <w:rsid w:val="00863CE2"/>
    <w:rsid w:val="008648BA"/>
    <w:rsid w:val="00866314"/>
    <w:rsid w:val="00867F8C"/>
    <w:rsid w:val="00870E0D"/>
    <w:rsid w:val="008736B7"/>
    <w:rsid w:val="008737B8"/>
    <w:rsid w:val="0087657E"/>
    <w:rsid w:val="008771CA"/>
    <w:rsid w:val="0088361E"/>
    <w:rsid w:val="008855D0"/>
    <w:rsid w:val="00885B89"/>
    <w:rsid w:val="0089090B"/>
    <w:rsid w:val="0089201F"/>
    <w:rsid w:val="00892F9C"/>
    <w:rsid w:val="008950AC"/>
    <w:rsid w:val="00895DD6"/>
    <w:rsid w:val="00896331"/>
    <w:rsid w:val="008A0F8F"/>
    <w:rsid w:val="008A27A6"/>
    <w:rsid w:val="008B05FD"/>
    <w:rsid w:val="008B0BB7"/>
    <w:rsid w:val="008B13D3"/>
    <w:rsid w:val="008B2930"/>
    <w:rsid w:val="008B4F12"/>
    <w:rsid w:val="008B616F"/>
    <w:rsid w:val="008B7681"/>
    <w:rsid w:val="008C43A7"/>
    <w:rsid w:val="008C6451"/>
    <w:rsid w:val="008E1833"/>
    <w:rsid w:val="008E23B2"/>
    <w:rsid w:val="008E3491"/>
    <w:rsid w:val="008F30CC"/>
    <w:rsid w:val="008F3713"/>
    <w:rsid w:val="008F4582"/>
    <w:rsid w:val="009019D9"/>
    <w:rsid w:val="00906F8D"/>
    <w:rsid w:val="009112F2"/>
    <w:rsid w:val="009116AC"/>
    <w:rsid w:val="00912C4F"/>
    <w:rsid w:val="00922F79"/>
    <w:rsid w:val="00927E96"/>
    <w:rsid w:val="0093482A"/>
    <w:rsid w:val="00935E8A"/>
    <w:rsid w:val="00943B0B"/>
    <w:rsid w:val="00947D1E"/>
    <w:rsid w:val="00947D4A"/>
    <w:rsid w:val="00947FF8"/>
    <w:rsid w:val="009548D6"/>
    <w:rsid w:val="0095546B"/>
    <w:rsid w:val="00961453"/>
    <w:rsid w:val="00961519"/>
    <w:rsid w:val="00964DE0"/>
    <w:rsid w:val="0097105D"/>
    <w:rsid w:val="00972764"/>
    <w:rsid w:val="00973F7B"/>
    <w:rsid w:val="009778F0"/>
    <w:rsid w:val="00981F49"/>
    <w:rsid w:val="00983735"/>
    <w:rsid w:val="00986E9D"/>
    <w:rsid w:val="009874E2"/>
    <w:rsid w:val="0099671D"/>
    <w:rsid w:val="009A270F"/>
    <w:rsid w:val="009A2F8A"/>
    <w:rsid w:val="009A402B"/>
    <w:rsid w:val="009A67A9"/>
    <w:rsid w:val="009B4ECF"/>
    <w:rsid w:val="009C0AFF"/>
    <w:rsid w:val="009C1D99"/>
    <w:rsid w:val="009D0092"/>
    <w:rsid w:val="009D1443"/>
    <w:rsid w:val="009D2BC1"/>
    <w:rsid w:val="009D6098"/>
    <w:rsid w:val="009D6476"/>
    <w:rsid w:val="009D6B15"/>
    <w:rsid w:val="009D6F58"/>
    <w:rsid w:val="009E153A"/>
    <w:rsid w:val="009E3CF7"/>
    <w:rsid w:val="009E72ED"/>
    <w:rsid w:val="009E74AE"/>
    <w:rsid w:val="009F0E01"/>
    <w:rsid w:val="009F1594"/>
    <w:rsid w:val="009F2818"/>
    <w:rsid w:val="009F31AA"/>
    <w:rsid w:val="00A04607"/>
    <w:rsid w:val="00A05647"/>
    <w:rsid w:val="00A1239F"/>
    <w:rsid w:val="00A13890"/>
    <w:rsid w:val="00A13AF8"/>
    <w:rsid w:val="00A17D78"/>
    <w:rsid w:val="00A2028C"/>
    <w:rsid w:val="00A21115"/>
    <w:rsid w:val="00A2405A"/>
    <w:rsid w:val="00A25997"/>
    <w:rsid w:val="00A37967"/>
    <w:rsid w:val="00A43645"/>
    <w:rsid w:val="00A4579B"/>
    <w:rsid w:val="00A53AC2"/>
    <w:rsid w:val="00A5543A"/>
    <w:rsid w:val="00A558BE"/>
    <w:rsid w:val="00A56B11"/>
    <w:rsid w:val="00A713ED"/>
    <w:rsid w:val="00A7316D"/>
    <w:rsid w:val="00A828BC"/>
    <w:rsid w:val="00A829FC"/>
    <w:rsid w:val="00A87018"/>
    <w:rsid w:val="00A976E6"/>
    <w:rsid w:val="00AA0CC7"/>
    <w:rsid w:val="00AA3B3F"/>
    <w:rsid w:val="00AA5BEB"/>
    <w:rsid w:val="00AA7B52"/>
    <w:rsid w:val="00AB688B"/>
    <w:rsid w:val="00AC1D90"/>
    <w:rsid w:val="00AC78FF"/>
    <w:rsid w:val="00AD36D1"/>
    <w:rsid w:val="00AE27AA"/>
    <w:rsid w:val="00AE66B8"/>
    <w:rsid w:val="00AF240F"/>
    <w:rsid w:val="00AF6F87"/>
    <w:rsid w:val="00B00789"/>
    <w:rsid w:val="00B025FD"/>
    <w:rsid w:val="00B07230"/>
    <w:rsid w:val="00B1340E"/>
    <w:rsid w:val="00B15D81"/>
    <w:rsid w:val="00B16D9F"/>
    <w:rsid w:val="00B20AC9"/>
    <w:rsid w:val="00B226A1"/>
    <w:rsid w:val="00B25910"/>
    <w:rsid w:val="00B30A7E"/>
    <w:rsid w:val="00B30B3D"/>
    <w:rsid w:val="00B36790"/>
    <w:rsid w:val="00B369E2"/>
    <w:rsid w:val="00B4065E"/>
    <w:rsid w:val="00B55295"/>
    <w:rsid w:val="00B56BB9"/>
    <w:rsid w:val="00B63E36"/>
    <w:rsid w:val="00B66BB8"/>
    <w:rsid w:val="00B6775B"/>
    <w:rsid w:val="00B738BF"/>
    <w:rsid w:val="00B76EFC"/>
    <w:rsid w:val="00B76FE3"/>
    <w:rsid w:val="00B773EE"/>
    <w:rsid w:val="00B77751"/>
    <w:rsid w:val="00B84EE3"/>
    <w:rsid w:val="00B90817"/>
    <w:rsid w:val="00B91C21"/>
    <w:rsid w:val="00B91D98"/>
    <w:rsid w:val="00B94007"/>
    <w:rsid w:val="00B95238"/>
    <w:rsid w:val="00B974C7"/>
    <w:rsid w:val="00BA327C"/>
    <w:rsid w:val="00BA75FB"/>
    <w:rsid w:val="00BA7EFC"/>
    <w:rsid w:val="00BB1C0C"/>
    <w:rsid w:val="00BB3355"/>
    <w:rsid w:val="00BB42D1"/>
    <w:rsid w:val="00BB62EA"/>
    <w:rsid w:val="00BC0A04"/>
    <w:rsid w:val="00BC6A13"/>
    <w:rsid w:val="00BC6D7A"/>
    <w:rsid w:val="00BD17FE"/>
    <w:rsid w:val="00BD5F9C"/>
    <w:rsid w:val="00BD689D"/>
    <w:rsid w:val="00BD6B5B"/>
    <w:rsid w:val="00BD6E18"/>
    <w:rsid w:val="00BD7D8C"/>
    <w:rsid w:val="00BE3A50"/>
    <w:rsid w:val="00BE5B41"/>
    <w:rsid w:val="00BF05DA"/>
    <w:rsid w:val="00BF1E78"/>
    <w:rsid w:val="00BF214E"/>
    <w:rsid w:val="00C02EE5"/>
    <w:rsid w:val="00C037CB"/>
    <w:rsid w:val="00C07575"/>
    <w:rsid w:val="00C12168"/>
    <w:rsid w:val="00C12224"/>
    <w:rsid w:val="00C14FCC"/>
    <w:rsid w:val="00C17D67"/>
    <w:rsid w:val="00C2201D"/>
    <w:rsid w:val="00C25973"/>
    <w:rsid w:val="00C26827"/>
    <w:rsid w:val="00C26B1D"/>
    <w:rsid w:val="00C301E9"/>
    <w:rsid w:val="00C34402"/>
    <w:rsid w:val="00C418E0"/>
    <w:rsid w:val="00C42D4F"/>
    <w:rsid w:val="00C4471D"/>
    <w:rsid w:val="00C45ABD"/>
    <w:rsid w:val="00C50847"/>
    <w:rsid w:val="00C54A24"/>
    <w:rsid w:val="00C56997"/>
    <w:rsid w:val="00C61701"/>
    <w:rsid w:val="00C618E5"/>
    <w:rsid w:val="00C64EE2"/>
    <w:rsid w:val="00C67802"/>
    <w:rsid w:val="00C67DD7"/>
    <w:rsid w:val="00C762C5"/>
    <w:rsid w:val="00C81CAE"/>
    <w:rsid w:val="00C82AA2"/>
    <w:rsid w:val="00C83D81"/>
    <w:rsid w:val="00C86100"/>
    <w:rsid w:val="00C90D3F"/>
    <w:rsid w:val="00C97B15"/>
    <w:rsid w:val="00CA21CD"/>
    <w:rsid w:val="00CA4952"/>
    <w:rsid w:val="00CA55E5"/>
    <w:rsid w:val="00CA7530"/>
    <w:rsid w:val="00CB190F"/>
    <w:rsid w:val="00CC2387"/>
    <w:rsid w:val="00CC361C"/>
    <w:rsid w:val="00CC694E"/>
    <w:rsid w:val="00CD0D2C"/>
    <w:rsid w:val="00CD1A90"/>
    <w:rsid w:val="00CE0C0A"/>
    <w:rsid w:val="00CE4086"/>
    <w:rsid w:val="00CE449D"/>
    <w:rsid w:val="00CF1BF1"/>
    <w:rsid w:val="00CF3635"/>
    <w:rsid w:val="00CF3CC9"/>
    <w:rsid w:val="00D0054F"/>
    <w:rsid w:val="00D00ECB"/>
    <w:rsid w:val="00D02009"/>
    <w:rsid w:val="00D04B10"/>
    <w:rsid w:val="00D04D3E"/>
    <w:rsid w:val="00D07B50"/>
    <w:rsid w:val="00D11861"/>
    <w:rsid w:val="00D11ADA"/>
    <w:rsid w:val="00D14322"/>
    <w:rsid w:val="00D224E7"/>
    <w:rsid w:val="00D25FFA"/>
    <w:rsid w:val="00D350BF"/>
    <w:rsid w:val="00D41995"/>
    <w:rsid w:val="00D42A21"/>
    <w:rsid w:val="00D521E1"/>
    <w:rsid w:val="00D55BA9"/>
    <w:rsid w:val="00D63538"/>
    <w:rsid w:val="00D65C29"/>
    <w:rsid w:val="00D77E9A"/>
    <w:rsid w:val="00D806F3"/>
    <w:rsid w:val="00D80724"/>
    <w:rsid w:val="00D8181F"/>
    <w:rsid w:val="00D85B51"/>
    <w:rsid w:val="00D86CA4"/>
    <w:rsid w:val="00D87505"/>
    <w:rsid w:val="00D90579"/>
    <w:rsid w:val="00DA12D2"/>
    <w:rsid w:val="00DA2650"/>
    <w:rsid w:val="00DA3ED5"/>
    <w:rsid w:val="00DA64F8"/>
    <w:rsid w:val="00DA6C0D"/>
    <w:rsid w:val="00DA7854"/>
    <w:rsid w:val="00DB0CDC"/>
    <w:rsid w:val="00DB21CA"/>
    <w:rsid w:val="00DB568E"/>
    <w:rsid w:val="00DB59F0"/>
    <w:rsid w:val="00DB757B"/>
    <w:rsid w:val="00DC0943"/>
    <w:rsid w:val="00DC5496"/>
    <w:rsid w:val="00DD6C9B"/>
    <w:rsid w:val="00DE041B"/>
    <w:rsid w:val="00DE3C56"/>
    <w:rsid w:val="00DE446C"/>
    <w:rsid w:val="00DF5CDE"/>
    <w:rsid w:val="00DF71DA"/>
    <w:rsid w:val="00E03FDA"/>
    <w:rsid w:val="00E15F5D"/>
    <w:rsid w:val="00E22540"/>
    <w:rsid w:val="00E3283A"/>
    <w:rsid w:val="00E32927"/>
    <w:rsid w:val="00E41CE2"/>
    <w:rsid w:val="00E452E4"/>
    <w:rsid w:val="00E47897"/>
    <w:rsid w:val="00E51ABF"/>
    <w:rsid w:val="00E52EC1"/>
    <w:rsid w:val="00E55827"/>
    <w:rsid w:val="00E56AE9"/>
    <w:rsid w:val="00E57068"/>
    <w:rsid w:val="00E57274"/>
    <w:rsid w:val="00E57D95"/>
    <w:rsid w:val="00E627A9"/>
    <w:rsid w:val="00E63F97"/>
    <w:rsid w:val="00E6542A"/>
    <w:rsid w:val="00E65D40"/>
    <w:rsid w:val="00E70F62"/>
    <w:rsid w:val="00E7267D"/>
    <w:rsid w:val="00E733C9"/>
    <w:rsid w:val="00E838AF"/>
    <w:rsid w:val="00E853A2"/>
    <w:rsid w:val="00E85BA6"/>
    <w:rsid w:val="00E86F3B"/>
    <w:rsid w:val="00EA073C"/>
    <w:rsid w:val="00EA0BD1"/>
    <w:rsid w:val="00EA1DD6"/>
    <w:rsid w:val="00EA308A"/>
    <w:rsid w:val="00EA45C6"/>
    <w:rsid w:val="00EB2D4D"/>
    <w:rsid w:val="00EB5A31"/>
    <w:rsid w:val="00EC43CC"/>
    <w:rsid w:val="00EC53FC"/>
    <w:rsid w:val="00EC5A83"/>
    <w:rsid w:val="00ED3FFF"/>
    <w:rsid w:val="00ED5B25"/>
    <w:rsid w:val="00ED6565"/>
    <w:rsid w:val="00EE119F"/>
    <w:rsid w:val="00EE54F7"/>
    <w:rsid w:val="00EF123A"/>
    <w:rsid w:val="00EF1644"/>
    <w:rsid w:val="00EF3C8F"/>
    <w:rsid w:val="00EF6911"/>
    <w:rsid w:val="00F03049"/>
    <w:rsid w:val="00F03D08"/>
    <w:rsid w:val="00F05ACE"/>
    <w:rsid w:val="00F062CF"/>
    <w:rsid w:val="00F07DAF"/>
    <w:rsid w:val="00F101C8"/>
    <w:rsid w:val="00F10677"/>
    <w:rsid w:val="00F10CB3"/>
    <w:rsid w:val="00F12479"/>
    <w:rsid w:val="00F12B84"/>
    <w:rsid w:val="00F22984"/>
    <w:rsid w:val="00F2397A"/>
    <w:rsid w:val="00F254B5"/>
    <w:rsid w:val="00F27BCF"/>
    <w:rsid w:val="00F30F06"/>
    <w:rsid w:val="00F35F2E"/>
    <w:rsid w:val="00F40CDB"/>
    <w:rsid w:val="00F44E6B"/>
    <w:rsid w:val="00F459CD"/>
    <w:rsid w:val="00F510E9"/>
    <w:rsid w:val="00F620D9"/>
    <w:rsid w:val="00F66824"/>
    <w:rsid w:val="00F67B58"/>
    <w:rsid w:val="00F71148"/>
    <w:rsid w:val="00F719E0"/>
    <w:rsid w:val="00F73DE7"/>
    <w:rsid w:val="00F81B23"/>
    <w:rsid w:val="00F828A3"/>
    <w:rsid w:val="00F83BF7"/>
    <w:rsid w:val="00F85338"/>
    <w:rsid w:val="00F85F6F"/>
    <w:rsid w:val="00F87688"/>
    <w:rsid w:val="00F92A48"/>
    <w:rsid w:val="00F97256"/>
    <w:rsid w:val="00FB1D05"/>
    <w:rsid w:val="00FB42E2"/>
    <w:rsid w:val="00FC6DCE"/>
    <w:rsid w:val="00FD2534"/>
    <w:rsid w:val="00FE1CCF"/>
    <w:rsid w:val="00FE2AC5"/>
    <w:rsid w:val="00FE4F67"/>
    <w:rsid w:val="00FE5C03"/>
    <w:rsid w:val="00FF6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29A9E"/>
  <w15:docId w15:val="{4BADE36B-F74D-4C44-BDD3-45432B32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802"/>
    <w:pPr>
      <w:spacing w:after="160" w:line="288" w:lineRule="auto"/>
      <w:ind w:left="2160"/>
    </w:pPr>
    <w:rPr>
      <w:rFonts w:eastAsiaTheme="minorEastAsia"/>
      <w:color w:val="5A5A5A" w:themeColor="text1" w:themeTint="A5"/>
      <w:sz w:val="20"/>
      <w:szCs w:val="20"/>
      <w:lang w:val="en-US" w:bidi="en-US"/>
    </w:rPr>
  </w:style>
  <w:style w:type="paragraph" w:styleId="1">
    <w:name w:val="heading 1"/>
    <w:basedOn w:val="a"/>
    <w:next w:val="a"/>
    <w:link w:val="10"/>
    <w:uiPriority w:val="9"/>
    <w:qFormat/>
    <w:rsid w:val="00546BE8"/>
    <w:pPr>
      <w:keepNext/>
      <w:keepLines/>
      <w:spacing w:before="480" w:after="0" w:line="276" w:lineRule="auto"/>
      <w:ind w:left="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8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802"/>
    <w:rPr>
      <w:rFonts w:ascii="Tahoma" w:eastAsiaTheme="minorEastAsia" w:hAnsi="Tahoma" w:cs="Tahoma"/>
      <w:color w:val="5A5A5A" w:themeColor="text1" w:themeTint="A5"/>
      <w:sz w:val="16"/>
      <w:szCs w:val="16"/>
      <w:lang w:val="en-US" w:bidi="en-US"/>
    </w:rPr>
  </w:style>
  <w:style w:type="table" w:styleId="a5">
    <w:name w:val="Table Grid"/>
    <w:basedOn w:val="a1"/>
    <w:uiPriority w:val="59"/>
    <w:rsid w:val="00E0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E03FDA"/>
    <w:pPr>
      <w:tabs>
        <w:tab w:val="center" w:pos="4677"/>
        <w:tab w:val="right" w:pos="9355"/>
      </w:tabs>
      <w:spacing w:after="0" w:line="240" w:lineRule="auto"/>
      <w:ind w:left="0"/>
    </w:pPr>
    <w:rPr>
      <w:color w:val="auto"/>
      <w:sz w:val="22"/>
      <w:szCs w:val="22"/>
      <w:lang w:val="ru-RU" w:eastAsia="ru-RU" w:bidi="ar-SA"/>
    </w:rPr>
  </w:style>
  <w:style w:type="character" w:customStyle="1" w:styleId="a7">
    <w:name w:val="Нижний колонтитул Знак"/>
    <w:basedOn w:val="a0"/>
    <w:link w:val="a6"/>
    <w:uiPriority w:val="99"/>
    <w:rsid w:val="00E03FDA"/>
    <w:rPr>
      <w:rFonts w:eastAsiaTheme="minorEastAsia"/>
      <w:lang w:eastAsia="ru-RU"/>
    </w:rPr>
  </w:style>
  <w:style w:type="character" w:customStyle="1" w:styleId="2">
    <w:name w:val="Колонтитул (2)_"/>
    <w:basedOn w:val="a0"/>
    <w:link w:val="20"/>
    <w:rsid w:val="00F67B58"/>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F67B58"/>
    <w:pPr>
      <w:widowControl w:val="0"/>
      <w:shd w:val="clear" w:color="auto" w:fill="FFFFFF"/>
      <w:spacing w:after="0" w:line="240" w:lineRule="auto"/>
      <w:ind w:left="0"/>
    </w:pPr>
    <w:rPr>
      <w:rFonts w:ascii="Times New Roman" w:eastAsia="Times New Roman" w:hAnsi="Times New Roman" w:cs="Times New Roman"/>
      <w:color w:val="auto"/>
      <w:lang w:val="ru-RU" w:bidi="ar-SA"/>
    </w:rPr>
  </w:style>
  <w:style w:type="paragraph" w:styleId="a8">
    <w:name w:val="header"/>
    <w:basedOn w:val="a"/>
    <w:link w:val="a9"/>
    <w:uiPriority w:val="99"/>
    <w:unhideWhenUsed/>
    <w:rsid w:val="00F67B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7B58"/>
    <w:rPr>
      <w:rFonts w:eastAsiaTheme="minorEastAsia"/>
      <w:color w:val="5A5A5A" w:themeColor="text1" w:themeTint="A5"/>
      <w:sz w:val="20"/>
      <w:szCs w:val="20"/>
      <w:lang w:val="en-US" w:bidi="en-US"/>
    </w:rPr>
  </w:style>
  <w:style w:type="character" w:customStyle="1" w:styleId="11">
    <w:name w:val="Заголовок №1_"/>
    <w:basedOn w:val="a0"/>
    <w:link w:val="12"/>
    <w:rsid w:val="00F67B58"/>
    <w:rPr>
      <w:rFonts w:ascii="Times New Roman" w:eastAsia="Times New Roman" w:hAnsi="Times New Roman" w:cs="Times New Roman"/>
      <w:sz w:val="52"/>
      <w:szCs w:val="52"/>
      <w:shd w:val="clear" w:color="auto" w:fill="FFFFFF"/>
    </w:rPr>
  </w:style>
  <w:style w:type="paragraph" w:customStyle="1" w:styleId="12">
    <w:name w:val="Заголовок №1"/>
    <w:basedOn w:val="a"/>
    <w:link w:val="11"/>
    <w:rsid w:val="00F67B58"/>
    <w:pPr>
      <w:widowControl w:val="0"/>
      <w:shd w:val="clear" w:color="auto" w:fill="FFFFFF"/>
      <w:spacing w:after="1920" w:line="360" w:lineRule="auto"/>
      <w:ind w:left="0"/>
      <w:jc w:val="center"/>
      <w:outlineLvl w:val="0"/>
    </w:pPr>
    <w:rPr>
      <w:rFonts w:ascii="Times New Roman" w:eastAsia="Times New Roman" w:hAnsi="Times New Roman" w:cs="Times New Roman"/>
      <w:color w:val="auto"/>
      <w:sz w:val="52"/>
      <w:szCs w:val="52"/>
      <w:lang w:val="ru-RU" w:bidi="ar-SA"/>
    </w:rPr>
  </w:style>
  <w:style w:type="paragraph" w:styleId="aa">
    <w:name w:val="Title"/>
    <w:next w:val="a"/>
    <w:link w:val="ab"/>
    <w:uiPriority w:val="10"/>
    <w:qFormat/>
    <w:rsid w:val="00663370"/>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b">
    <w:name w:val="Заголовок Знак"/>
    <w:basedOn w:val="a0"/>
    <w:link w:val="aa"/>
    <w:uiPriority w:val="10"/>
    <w:rsid w:val="00663370"/>
    <w:rPr>
      <w:rFonts w:asciiTheme="majorHAnsi" w:eastAsiaTheme="majorEastAsia" w:hAnsiTheme="majorHAnsi" w:cstheme="majorBidi"/>
      <w:smallCaps/>
      <w:color w:val="17365D" w:themeColor="text2" w:themeShade="BF"/>
      <w:spacing w:val="5"/>
      <w:sz w:val="72"/>
      <w:szCs w:val="72"/>
      <w:lang w:val="en-US" w:bidi="en-US"/>
    </w:rPr>
  </w:style>
  <w:style w:type="table" w:customStyle="1" w:styleId="13">
    <w:name w:val="Сетка таблицы1"/>
    <w:basedOn w:val="a1"/>
    <w:next w:val="a5"/>
    <w:uiPriority w:val="59"/>
    <w:rsid w:val="00663370"/>
    <w:pPr>
      <w:spacing w:after="0" w:line="240" w:lineRule="auto"/>
    </w:pPr>
    <w:rPr>
      <w:rFonts w:eastAsia="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663370"/>
    <w:pPr>
      <w:spacing w:after="0" w:line="240" w:lineRule="auto"/>
    </w:pPr>
    <w:rPr>
      <w:rFonts w:eastAsia="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59"/>
    <w:rsid w:val="00663370"/>
    <w:pPr>
      <w:spacing w:after="0" w:line="240" w:lineRule="auto"/>
    </w:pPr>
    <w:rPr>
      <w:rFonts w:eastAsia="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_"/>
    <w:basedOn w:val="a0"/>
    <w:link w:val="31"/>
    <w:rsid w:val="001D6624"/>
    <w:rPr>
      <w:rFonts w:ascii="Times New Roman" w:eastAsia="Times New Roman" w:hAnsi="Times New Roman" w:cs="Times New Roman"/>
      <w:b/>
      <w:bCs/>
      <w:shd w:val="clear" w:color="auto" w:fill="FFFFFF"/>
    </w:rPr>
  </w:style>
  <w:style w:type="character" w:customStyle="1" w:styleId="ac">
    <w:name w:val="Основной текст_"/>
    <w:basedOn w:val="a0"/>
    <w:link w:val="14"/>
    <w:rsid w:val="001D6624"/>
    <w:rPr>
      <w:rFonts w:ascii="Times New Roman" w:eastAsia="Times New Roman" w:hAnsi="Times New Roman" w:cs="Times New Roman"/>
      <w:shd w:val="clear" w:color="auto" w:fill="FFFFFF"/>
    </w:rPr>
  </w:style>
  <w:style w:type="paragraph" w:customStyle="1" w:styleId="31">
    <w:name w:val="Заголовок №3"/>
    <w:basedOn w:val="a"/>
    <w:link w:val="30"/>
    <w:rsid w:val="001D6624"/>
    <w:pPr>
      <w:widowControl w:val="0"/>
      <w:shd w:val="clear" w:color="auto" w:fill="FFFFFF"/>
      <w:spacing w:after="260" w:line="240" w:lineRule="auto"/>
      <w:ind w:left="0" w:firstLine="300"/>
      <w:outlineLvl w:val="2"/>
    </w:pPr>
    <w:rPr>
      <w:rFonts w:ascii="Times New Roman" w:eastAsia="Times New Roman" w:hAnsi="Times New Roman" w:cs="Times New Roman"/>
      <w:b/>
      <w:bCs/>
      <w:color w:val="auto"/>
      <w:sz w:val="22"/>
      <w:szCs w:val="22"/>
      <w:lang w:val="ru-RU" w:bidi="ar-SA"/>
    </w:rPr>
  </w:style>
  <w:style w:type="paragraph" w:customStyle="1" w:styleId="14">
    <w:name w:val="Основной текст1"/>
    <w:basedOn w:val="a"/>
    <w:link w:val="ac"/>
    <w:rsid w:val="001D6624"/>
    <w:pPr>
      <w:widowControl w:val="0"/>
      <w:shd w:val="clear" w:color="auto" w:fill="FFFFFF"/>
      <w:spacing w:after="0" w:line="240" w:lineRule="auto"/>
      <w:ind w:left="0" w:firstLine="400"/>
    </w:pPr>
    <w:rPr>
      <w:rFonts w:ascii="Times New Roman" w:eastAsia="Times New Roman" w:hAnsi="Times New Roman" w:cs="Times New Roman"/>
      <w:color w:val="auto"/>
      <w:sz w:val="22"/>
      <w:szCs w:val="22"/>
      <w:lang w:val="ru-RU" w:bidi="ar-SA"/>
    </w:rPr>
  </w:style>
  <w:style w:type="character" w:styleId="ad">
    <w:name w:val="Hyperlink"/>
    <w:basedOn w:val="a0"/>
    <w:uiPriority w:val="99"/>
    <w:unhideWhenUsed/>
    <w:rsid w:val="00860B0D"/>
    <w:rPr>
      <w:color w:val="0000FF" w:themeColor="hyperlink"/>
      <w:u w:val="single"/>
    </w:rPr>
  </w:style>
  <w:style w:type="character" w:customStyle="1" w:styleId="6">
    <w:name w:val="Основной текст (6)_"/>
    <w:basedOn w:val="a0"/>
    <w:link w:val="60"/>
    <w:rsid w:val="00497380"/>
    <w:rPr>
      <w:rFonts w:ascii="Times New Roman" w:eastAsia="Times New Roman" w:hAnsi="Times New Roman" w:cs="Times New Roman"/>
      <w:shd w:val="clear" w:color="auto" w:fill="FFFFFF"/>
    </w:rPr>
  </w:style>
  <w:style w:type="paragraph" w:customStyle="1" w:styleId="60">
    <w:name w:val="Основной текст (6)"/>
    <w:basedOn w:val="a"/>
    <w:link w:val="6"/>
    <w:rsid w:val="00497380"/>
    <w:pPr>
      <w:widowControl w:val="0"/>
      <w:shd w:val="clear" w:color="auto" w:fill="FFFFFF"/>
      <w:spacing w:after="480" w:line="418" w:lineRule="exact"/>
      <w:ind w:left="0"/>
      <w:jc w:val="both"/>
    </w:pPr>
    <w:rPr>
      <w:rFonts w:ascii="Times New Roman" w:eastAsia="Times New Roman" w:hAnsi="Times New Roman" w:cs="Times New Roman"/>
      <w:color w:val="auto"/>
      <w:sz w:val="22"/>
      <w:szCs w:val="22"/>
      <w:lang w:val="ru-RU" w:bidi="ar-SA"/>
    </w:rPr>
  </w:style>
  <w:style w:type="character" w:customStyle="1" w:styleId="62pt">
    <w:name w:val="Основной текст (6) + Интервал 2 pt"/>
    <w:basedOn w:val="6"/>
    <w:rsid w:val="00497380"/>
    <w:rPr>
      <w:rFonts w:ascii="Times New Roman" w:eastAsia="Times New Roman" w:hAnsi="Times New Roman" w:cs="Times New Roman"/>
      <w:b w:val="0"/>
      <w:bCs w:val="0"/>
      <w:i w:val="0"/>
      <w:iCs w:val="0"/>
      <w:smallCaps w:val="0"/>
      <w:strike w:val="0"/>
      <w:color w:val="000000"/>
      <w:spacing w:val="40"/>
      <w:w w:val="100"/>
      <w:position w:val="0"/>
      <w:sz w:val="24"/>
      <w:szCs w:val="24"/>
      <w:u w:val="none"/>
      <w:shd w:val="clear" w:color="auto" w:fill="FFFFFF"/>
      <w:lang w:val="ru-RU" w:eastAsia="ru-RU" w:bidi="ru-RU"/>
    </w:rPr>
  </w:style>
  <w:style w:type="character" w:customStyle="1" w:styleId="22">
    <w:name w:val="Основной текст (2)_"/>
    <w:basedOn w:val="a0"/>
    <w:link w:val="23"/>
    <w:rsid w:val="00812975"/>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2"/>
    <w:rsid w:val="0081297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pt">
    <w:name w:val="Основной текст (2) + 9 pt;Полужирный"/>
    <w:basedOn w:val="22"/>
    <w:rsid w:val="0081297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3">
    <w:name w:val="Основной текст (2)"/>
    <w:basedOn w:val="a"/>
    <w:link w:val="22"/>
    <w:rsid w:val="00812975"/>
    <w:pPr>
      <w:widowControl w:val="0"/>
      <w:shd w:val="clear" w:color="auto" w:fill="FFFFFF"/>
      <w:spacing w:before="6240" w:after="1500" w:line="0" w:lineRule="atLeast"/>
      <w:ind w:left="0"/>
    </w:pPr>
    <w:rPr>
      <w:rFonts w:ascii="Times New Roman" w:eastAsia="Times New Roman" w:hAnsi="Times New Roman" w:cs="Times New Roman"/>
      <w:color w:val="auto"/>
      <w:sz w:val="28"/>
      <w:szCs w:val="28"/>
      <w:lang w:val="ru-RU" w:bidi="ar-SA"/>
    </w:rPr>
  </w:style>
  <w:style w:type="character" w:customStyle="1" w:styleId="5Exact">
    <w:name w:val="Основной текст (5) Exact"/>
    <w:basedOn w:val="a0"/>
    <w:rsid w:val="00812975"/>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_"/>
    <w:basedOn w:val="a0"/>
    <w:link w:val="25"/>
    <w:rsid w:val="00345909"/>
    <w:rPr>
      <w:rFonts w:ascii="Times New Roman" w:eastAsia="Times New Roman" w:hAnsi="Times New Roman" w:cs="Times New Roman"/>
      <w:b/>
      <w:bCs/>
      <w:sz w:val="28"/>
      <w:szCs w:val="28"/>
      <w:shd w:val="clear" w:color="auto" w:fill="FFFFFF"/>
    </w:rPr>
  </w:style>
  <w:style w:type="character" w:customStyle="1" w:styleId="ae">
    <w:name w:val="Другое_"/>
    <w:basedOn w:val="a0"/>
    <w:link w:val="af"/>
    <w:rsid w:val="00345909"/>
    <w:rPr>
      <w:rFonts w:ascii="Times New Roman" w:eastAsia="Times New Roman" w:hAnsi="Times New Roman" w:cs="Times New Roman"/>
      <w:shd w:val="clear" w:color="auto" w:fill="FFFFFF"/>
    </w:rPr>
  </w:style>
  <w:style w:type="paragraph" w:customStyle="1" w:styleId="25">
    <w:name w:val="Заголовок №2"/>
    <w:basedOn w:val="a"/>
    <w:link w:val="24"/>
    <w:rsid w:val="00345909"/>
    <w:pPr>
      <w:widowControl w:val="0"/>
      <w:shd w:val="clear" w:color="auto" w:fill="FFFFFF"/>
      <w:spacing w:after="350" w:line="240" w:lineRule="auto"/>
      <w:ind w:left="0"/>
      <w:outlineLvl w:val="1"/>
    </w:pPr>
    <w:rPr>
      <w:rFonts w:ascii="Times New Roman" w:eastAsia="Times New Roman" w:hAnsi="Times New Roman" w:cs="Times New Roman"/>
      <w:b/>
      <w:bCs/>
      <w:color w:val="auto"/>
      <w:sz w:val="28"/>
      <w:szCs w:val="28"/>
      <w:lang w:val="ru-RU" w:bidi="ar-SA"/>
    </w:rPr>
  </w:style>
  <w:style w:type="paragraph" w:customStyle="1" w:styleId="af">
    <w:name w:val="Другое"/>
    <w:basedOn w:val="a"/>
    <w:link w:val="ae"/>
    <w:rsid w:val="00345909"/>
    <w:pPr>
      <w:widowControl w:val="0"/>
      <w:shd w:val="clear" w:color="auto" w:fill="FFFFFF"/>
      <w:spacing w:after="0" w:line="240" w:lineRule="auto"/>
      <w:ind w:left="0" w:firstLine="400"/>
    </w:pPr>
    <w:rPr>
      <w:rFonts w:ascii="Times New Roman" w:eastAsia="Times New Roman" w:hAnsi="Times New Roman" w:cs="Times New Roman"/>
      <w:color w:val="auto"/>
      <w:sz w:val="22"/>
      <w:szCs w:val="22"/>
      <w:lang w:val="ru-RU" w:bidi="ar-SA"/>
    </w:rPr>
  </w:style>
  <w:style w:type="table" w:customStyle="1" w:styleId="4">
    <w:name w:val="Сетка таблицы4"/>
    <w:basedOn w:val="a1"/>
    <w:next w:val="a5"/>
    <w:rsid w:val="00C12224"/>
    <w:pPr>
      <w:spacing w:after="0" w:line="240" w:lineRule="auto"/>
    </w:pPr>
    <w:rPr>
      <w:rFonts w:eastAsia="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
    <w:name w:val="Основной текст (6) + Курсив"/>
    <w:basedOn w:val="6"/>
    <w:rsid w:val="00EF123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2"/>
    <w:rsid w:val="00EF12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5pt">
    <w:name w:val="Основной текст (2) + 7;5 pt"/>
    <w:basedOn w:val="22"/>
    <w:rsid w:val="00EF123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
    <w:name w:val="Основной текст (7)_"/>
    <w:basedOn w:val="a0"/>
    <w:link w:val="70"/>
    <w:rsid w:val="00EF123A"/>
    <w:rPr>
      <w:rFonts w:ascii="Times New Roman" w:eastAsia="Times New Roman" w:hAnsi="Times New Roman" w:cs="Times New Roman"/>
      <w:b/>
      <w:bCs/>
      <w:shd w:val="clear" w:color="auto" w:fill="FFFFFF"/>
    </w:rPr>
  </w:style>
  <w:style w:type="character" w:customStyle="1" w:styleId="af0">
    <w:name w:val="Подпись к таблице_"/>
    <w:basedOn w:val="a0"/>
    <w:link w:val="af1"/>
    <w:rsid w:val="00EF123A"/>
    <w:rPr>
      <w:rFonts w:ascii="Times New Roman" w:eastAsia="Times New Roman" w:hAnsi="Times New Roman" w:cs="Times New Roman"/>
      <w:shd w:val="clear" w:color="auto" w:fill="FFFFFF"/>
    </w:rPr>
  </w:style>
  <w:style w:type="character" w:customStyle="1" w:styleId="32">
    <w:name w:val="Подпись к таблице (3)_"/>
    <w:basedOn w:val="a0"/>
    <w:link w:val="33"/>
    <w:rsid w:val="00EF123A"/>
    <w:rPr>
      <w:rFonts w:ascii="Times New Roman" w:eastAsia="Times New Roman" w:hAnsi="Times New Roman" w:cs="Times New Roman"/>
      <w:b/>
      <w:bCs/>
      <w:shd w:val="clear" w:color="auto" w:fill="FFFFFF"/>
    </w:rPr>
  </w:style>
  <w:style w:type="character" w:customStyle="1" w:styleId="11pt">
    <w:name w:val="Подпись к таблице + 11 pt;Полужирный"/>
    <w:basedOn w:val="af0"/>
    <w:rsid w:val="00EF123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70">
    <w:name w:val="Основной текст (7)"/>
    <w:basedOn w:val="a"/>
    <w:link w:val="7"/>
    <w:rsid w:val="00EF123A"/>
    <w:pPr>
      <w:widowControl w:val="0"/>
      <w:shd w:val="clear" w:color="auto" w:fill="FFFFFF"/>
      <w:spacing w:after="0" w:line="485" w:lineRule="exact"/>
      <w:ind w:left="0"/>
      <w:jc w:val="right"/>
    </w:pPr>
    <w:rPr>
      <w:rFonts w:ascii="Times New Roman" w:eastAsia="Times New Roman" w:hAnsi="Times New Roman" w:cs="Times New Roman"/>
      <w:b/>
      <w:bCs/>
      <w:color w:val="auto"/>
      <w:sz w:val="22"/>
      <w:szCs w:val="22"/>
      <w:lang w:val="ru-RU" w:bidi="ar-SA"/>
    </w:rPr>
  </w:style>
  <w:style w:type="paragraph" w:customStyle="1" w:styleId="af1">
    <w:name w:val="Подпись к таблице"/>
    <w:basedOn w:val="a"/>
    <w:link w:val="af0"/>
    <w:rsid w:val="00EF123A"/>
    <w:pPr>
      <w:widowControl w:val="0"/>
      <w:shd w:val="clear" w:color="auto" w:fill="FFFFFF"/>
      <w:spacing w:after="0" w:line="266" w:lineRule="exact"/>
      <w:ind w:left="0"/>
    </w:pPr>
    <w:rPr>
      <w:rFonts w:ascii="Times New Roman" w:eastAsia="Times New Roman" w:hAnsi="Times New Roman" w:cs="Times New Roman"/>
      <w:color w:val="auto"/>
      <w:sz w:val="22"/>
      <w:szCs w:val="22"/>
      <w:lang w:val="ru-RU" w:bidi="ar-SA"/>
    </w:rPr>
  </w:style>
  <w:style w:type="paragraph" w:customStyle="1" w:styleId="33">
    <w:name w:val="Подпись к таблице (3)"/>
    <w:basedOn w:val="a"/>
    <w:link w:val="32"/>
    <w:rsid w:val="00EF123A"/>
    <w:pPr>
      <w:widowControl w:val="0"/>
      <w:shd w:val="clear" w:color="auto" w:fill="FFFFFF"/>
      <w:spacing w:after="0" w:line="244" w:lineRule="exact"/>
      <w:ind w:left="0"/>
    </w:pPr>
    <w:rPr>
      <w:rFonts w:ascii="Times New Roman" w:eastAsia="Times New Roman" w:hAnsi="Times New Roman" w:cs="Times New Roman"/>
      <w:b/>
      <w:bCs/>
      <w:color w:val="auto"/>
      <w:sz w:val="22"/>
      <w:szCs w:val="22"/>
      <w:lang w:val="ru-RU" w:bidi="ar-SA"/>
    </w:rPr>
  </w:style>
  <w:style w:type="character" w:customStyle="1" w:styleId="26">
    <w:name w:val="Основной текст (2) + Полужирный"/>
    <w:basedOn w:val="22"/>
    <w:rsid w:val="00642B3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642B3F"/>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642B3F"/>
    <w:rPr>
      <w:rFonts w:ascii="Tahoma" w:eastAsia="Tahoma" w:hAnsi="Tahoma" w:cs="Tahoma"/>
      <w:b/>
      <w:bCs/>
      <w:i/>
      <w:iCs/>
      <w:spacing w:val="20"/>
      <w:sz w:val="18"/>
      <w:szCs w:val="18"/>
      <w:shd w:val="clear" w:color="auto" w:fill="FFFFFF"/>
      <w:lang w:val="en-US" w:bidi="en-US"/>
    </w:rPr>
  </w:style>
  <w:style w:type="character" w:customStyle="1" w:styleId="7Exact">
    <w:name w:val="Основной текст (7) Exact"/>
    <w:basedOn w:val="a0"/>
    <w:rsid w:val="00642B3F"/>
    <w:rPr>
      <w:rFonts w:ascii="Times New Roman" w:eastAsia="Times New Roman" w:hAnsi="Times New Roman" w:cs="Times New Roman"/>
      <w:b/>
      <w:bCs/>
      <w:i w:val="0"/>
      <w:iCs w:val="0"/>
      <w:smallCaps w:val="0"/>
      <w:strike w:val="0"/>
      <w:sz w:val="22"/>
      <w:szCs w:val="22"/>
      <w:u w:val="none"/>
    </w:rPr>
  </w:style>
  <w:style w:type="paragraph" w:customStyle="1" w:styleId="80">
    <w:name w:val="Основной текст (8)"/>
    <w:basedOn w:val="a"/>
    <w:link w:val="8"/>
    <w:rsid w:val="00642B3F"/>
    <w:pPr>
      <w:widowControl w:val="0"/>
      <w:shd w:val="clear" w:color="auto" w:fill="FFFFFF"/>
      <w:spacing w:before="240" w:after="0" w:line="222" w:lineRule="exact"/>
      <w:ind w:left="0"/>
    </w:pPr>
    <w:rPr>
      <w:rFonts w:ascii="Times New Roman" w:eastAsia="Times New Roman" w:hAnsi="Times New Roman" w:cs="Times New Roman"/>
      <w:color w:val="auto"/>
      <w:lang w:val="ru-RU" w:bidi="ar-SA"/>
    </w:rPr>
  </w:style>
  <w:style w:type="paragraph" w:customStyle="1" w:styleId="9">
    <w:name w:val="Основной текст (9)"/>
    <w:basedOn w:val="a"/>
    <w:link w:val="9Exact"/>
    <w:rsid w:val="00642B3F"/>
    <w:pPr>
      <w:widowControl w:val="0"/>
      <w:shd w:val="clear" w:color="auto" w:fill="FFFFFF"/>
      <w:spacing w:after="0" w:line="218" w:lineRule="exact"/>
      <w:ind w:left="0"/>
    </w:pPr>
    <w:rPr>
      <w:rFonts w:ascii="Tahoma" w:eastAsia="Tahoma" w:hAnsi="Tahoma" w:cs="Tahoma"/>
      <w:b/>
      <w:bCs/>
      <w:i/>
      <w:iCs/>
      <w:color w:val="auto"/>
      <w:spacing w:val="20"/>
      <w:sz w:val="18"/>
      <w:szCs w:val="18"/>
    </w:rPr>
  </w:style>
  <w:style w:type="character" w:customStyle="1" w:styleId="6Exact">
    <w:name w:val="Основной текст (6) Exact"/>
    <w:basedOn w:val="a0"/>
    <w:rsid w:val="002712E3"/>
    <w:rPr>
      <w:rFonts w:ascii="Times New Roman" w:eastAsia="Times New Roman" w:hAnsi="Times New Roman" w:cs="Times New Roman"/>
      <w:b w:val="0"/>
      <w:bCs w:val="0"/>
      <w:i w:val="0"/>
      <w:iCs w:val="0"/>
      <w:smallCaps w:val="0"/>
      <w:strike w:val="0"/>
      <w:u w:val="none"/>
    </w:rPr>
  </w:style>
  <w:style w:type="paragraph" w:styleId="af2">
    <w:name w:val="List Paragraph"/>
    <w:basedOn w:val="a"/>
    <w:uiPriority w:val="34"/>
    <w:qFormat/>
    <w:rsid w:val="00473693"/>
    <w:pPr>
      <w:ind w:left="720"/>
      <w:contextualSpacing/>
    </w:pPr>
  </w:style>
  <w:style w:type="paragraph" w:customStyle="1" w:styleId="ConsPlusNormal">
    <w:name w:val="ConsPlusNormal"/>
    <w:rsid w:val="006207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361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546BE8"/>
    <w:rPr>
      <w:rFonts w:asciiTheme="majorHAnsi" w:eastAsiaTheme="majorEastAsia" w:hAnsiTheme="majorHAnsi" w:cstheme="majorBidi"/>
      <w:b/>
      <w:bCs/>
      <w:color w:val="365F91" w:themeColor="accent1" w:themeShade="BF"/>
      <w:sz w:val="28"/>
      <w:szCs w:val="28"/>
      <w:lang w:val="en-US" w:bidi="en-US"/>
    </w:rPr>
  </w:style>
  <w:style w:type="character" w:customStyle="1" w:styleId="Heading1">
    <w:name w:val="Heading #1_"/>
    <w:basedOn w:val="a0"/>
    <w:link w:val="Heading10"/>
    <w:rsid w:val="00947FF8"/>
    <w:rPr>
      <w:rFonts w:ascii="Arial" w:eastAsia="Arial" w:hAnsi="Arial" w:cs="Arial"/>
      <w:b/>
      <w:bCs/>
      <w:shd w:val="clear" w:color="auto" w:fill="FFFFFF"/>
    </w:rPr>
  </w:style>
  <w:style w:type="paragraph" w:customStyle="1" w:styleId="Heading10">
    <w:name w:val="Heading #1"/>
    <w:basedOn w:val="a"/>
    <w:link w:val="Heading1"/>
    <w:rsid w:val="00947FF8"/>
    <w:pPr>
      <w:widowControl w:val="0"/>
      <w:shd w:val="clear" w:color="auto" w:fill="FFFFFF"/>
      <w:spacing w:before="540" w:after="180" w:line="0" w:lineRule="atLeast"/>
      <w:ind w:left="0" w:firstLine="840"/>
      <w:jc w:val="both"/>
      <w:outlineLvl w:val="0"/>
    </w:pPr>
    <w:rPr>
      <w:rFonts w:ascii="Arial" w:eastAsia="Arial" w:hAnsi="Arial" w:cs="Arial"/>
      <w:b/>
      <w:bCs/>
      <w:color w:val="auto"/>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245B-0872-41A9-931E-68C9DA92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Анжела</cp:lastModifiedBy>
  <cp:revision>11</cp:revision>
  <cp:lastPrinted>2023-11-27T06:10:00Z</cp:lastPrinted>
  <dcterms:created xsi:type="dcterms:W3CDTF">2023-12-04T23:51:00Z</dcterms:created>
  <dcterms:modified xsi:type="dcterms:W3CDTF">2023-12-05T00:17:00Z</dcterms:modified>
</cp:coreProperties>
</file>